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>
        <w:tc>
          <w:tcPr>
            <w:tcW w:w="10314" w:type="dxa"/>
            <w:shd w:val="clear" w:color="ffffff" w:fill="ffffff"/>
          </w:tcPr>
          <w:p>
            <w:pPr>
              <w:rPr>
                <w:b/>
                <w:bCs/>
                <w:sz w:val="28"/>
                <w:szCs w:val="28"/>
              </w:rPr>
            </w:pPr>
          </w:p>
          <w:tbl>
            <w:tblPr>
              <w:tblW w:w="10348" w:type="dxa"/>
              <w:tblLayout w:type="fixed"/>
              <w:tblLook w:val="01E0" w:firstRow="1" w:lastRow="1" w:firstColumn="1" w:lastColumn="1" w:noHBand="0" w:noVBand="0"/>
            </w:tblPr>
            <w:tblGrid>
              <w:gridCol w:w="5246"/>
              <w:gridCol w:w="5102"/>
            </w:tblGrid>
            <w:tr>
              <w:tc>
                <w:tcPr>
                  <w:tcW w:w="5245" w:type="dxa"/>
                </w:tcPr>
                <w:p>
                  <w:pPr>
                    <w:widowControl w:val="false"/>
                    <w:spacing w:line="300" w:lineRule="exact"/>
                    <w:jc w:val="center"/>
                    <w:rPr>
                      <w:sz w:val="28"/>
                      <w:szCs w:val="28"/>
                      <w:lang w:val="tt-RU"/>
                    </w:rPr>
                  </w:pPr>
                  <w:r>
                    <w:rPr>
                      <w:sz w:val="28"/>
                      <w:szCs w:val="28"/>
                      <w:lang w:val="tt-RU"/>
                    </w:rPr>
                    <w:t xml:space="preserve">РЕСПУБЛИКА ТАТАРСТАН</w:t>
                  </w:r>
                </w:p>
                <w:p>
                  <w:pPr>
                    <w:widowControl w:val="false"/>
                    <w:spacing w:line="300" w:lineRule="exact"/>
                    <w:jc w:val="center"/>
                    <w:rPr>
                      <w:sz w:val="28"/>
                      <w:szCs w:val="28"/>
                      <w:lang w:val="tt-RU"/>
                    </w:rPr>
                  </w:pPr>
                  <w:r>
                    <w:rPr>
                      <w:sz w:val="28"/>
                      <w:szCs w:val="28"/>
                      <w:lang w:val="tt-RU"/>
                    </w:rPr>
                    <w:t xml:space="preserve">Совет</w:t>
                  </w:r>
                </w:p>
                <w:p>
                  <w:pPr>
                    <w:widowControl w:val="false"/>
                    <w:spacing w:line="300" w:lineRule="exact"/>
                    <w:jc w:val="center"/>
                    <w:rPr>
                      <w:sz w:val="28"/>
                      <w:szCs w:val="28"/>
                      <w:lang w:val="tt-RU"/>
                    </w:rPr>
                  </w:pPr>
                  <w:r>
                    <w:rPr>
                      <w:sz w:val="28"/>
                      <w:szCs w:val="28"/>
                      <w:lang w:val="tt-RU"/>
                    </w:rPr>
                    <w:t xml:space="preserve">Нижнеуратьминского сельского поселения</w:t>
                  </w:r>
                </w:p>
                <w:p>
                  <w:pPr>
                    <w:widowControl w:val="false"/>
                    <w:spacing w:line="300" w:lineRule="exact"/>
                    <w:jc w:val="both"/>
                    <w:rPr>
                      <w:sz w:val="28"/>
                      <w:szCs w:val="28"/>
                      <w:lang w:val="tt-RU"/>
                    </w:rPr>
                  </w:pPr>
                  <w:r>
                    <w:rPr>
                      <w:sz w:val="28"/>
                      <w:szCs w:val="28"/>
                      <w:lang w:val="tt-RU"/>
                    </w:rPr>
                    <w:t xml:space="preserve">Нижнекамского муниципального района</w:t>
                  </w:r>
                </w:p>
                <w:p>
                  <w:pPr>
                    <w:widowControl w:val="false"/>
                    <w:spacing w:line="300" w:lineRule="exact"/>
                    <w:ind w:firstLine="720"/>
                    <w:jc w:val="center"/>
                    <w:rPr>
                      <w:sz w:val="28"/>
                      <w:szCs w:val="28"/>
                      <w:lang w:val="tt-RU"/>
                    </w:rPr>
                  </w:pPr>
                </w:p>
                <w:p>
                  <w:pPr>
                    <w:widowControl w:val="false"/>
                    <w:spacing w:line="220" w:lineRule="exact"/>
                    <w:jc w:val="center"/>
                    <w:rPr>
                      <w:sz w:val="20"/>
                      <w:lang w:val="tt-RU"/>
                    </w:rPr>
                  </w:pPr>
                  <w:r>
                    <w:rPr>
                      <w:sz w:val="20"/>
                      <w:lang w:val="tt-RU"/>
                    </w:rPr>
                    <w:t xml:space="preserve">423567, Нижнекамский район, </w:t>
                  </w:r>
                </w:p>
                <w:p>
                  <w:pPr>
                    <w:widowControl w:val="false"/>
                    <w:spacing w:line="220" w:lineRule="exact"/>
                    <w:jc w:val="center"/>
                    <w:rPr>
                      <w:sz w:val="20"/>
                      <w:szCs w:val="20"/>
                      <w:lang w:val="tt-RU"/>
                    </w:rPr>
                  </w:pPr>
                  <w:r>
                    <w:rPr>
                      <w:sz w:val="20"/>
                      <w:szCs w:val="20"/>
                      <w:lang w:val="tt-RU"/>
                    </w:rPr>
                    <w:t xml:space="preserve">с. Нижняя Уратьма ул. Гагарина, 45 А</w:t>
                  </w:r>
                </w:p>
                <w:p>
                  <w:pPr>
                    <w:widowControl w:val="false"/>
                    <w:ind w:firstLine="720"/>
                    <w:jc w:val="center"/>
                    <w:rPr>
                      <w:sz w:val="16"/>
                      <w:szCs w:val="16"/>
                      <w:lang w:val="tt-RU"/>
                    </w:rPr>
                  </w:pPr>
                </w:p>
              </w:tc>
              <w:tc>
                <w:tcPr>
                  <w:tcW w:w="5102" w:type="dxa"/>
                </w:tcPr>
                <w:p>
                  <w:pPr>
                    <w:widowControl w:val="false"/>
                    <w:spacing w:line="300" w:lineRule="exact"/>
                    <w:jc w:val="center"/>
                    <w:rPr>
                      <w:sz w:val="28"/>
                      <w:szCs w:val="28"/>
                      <w:lang w:val="tt-RU"/>
                    </w:rPr>
                  </w:pPr>
                  <w:r>
                    <w:rPr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>
                  <w:pPr>
                    <w:widowControl w:val="false"/>
                    <w:spacing w:line="300" w:lineRule="exact"/>
                    <w:jc w:val="center"/>
                    <w:rPr>
                      <w:sz w:val="28"/>
                      <w:szCs w:val="28"/>
                      <w:lang w:val="tt-RU"/>
                    </w:rPr>
                  </w:pPr>
                  <w:r>
                    <w:rPr>
                      <w:sz w:val="28"/>
                      <w:szCs w:val="28"/>
                      <w:lang w:val="tt-RU"/>
                    </w:rPr>
                    <w:t xml:space="preserve">Түбән Кама муниципаль районы</w:t>
                  </w:r>
                </w:p>
                <w:p>
                  <w:pPr>
                    <w:widowControl w:val="false"/>
                    <w:spacing w:line="300" w:lineRule="exact"/>
                    <w:ind w:firstLine="34"/>
                    <w:jc w:val="center"/>
                    <w:rPr>
                      <w:sz w:val="28"/>
                      <w:szCs w:val="28"/>
                      <w:lang w:val="tt-RU"/>
                    </w:rPr>
                  </w:pPr>
                  <w:r>
                    <w:rPr>
                      <w:sz w:val="28"/>
                      <w:szCs w:val="28"/>
                      <w:lang w:val="tt-RU"/>
                    </w:rPr>
                    <w:t xml:space="preserve">Түбән Уратма авыл жирлеге</w:t>
                  </w:r>
                </w:p>
                <w:p>
                  <w:pPr>
                    <w:widowControl w:val="false"/>
                    <w:spacing w:line="300" w:lineRule="exact"/>
                    <w:jc w:val="center"/>
                    <w:rPr>
                      <w:sz w:val="28"/>
                      <w:szCs w:val="28"/>
                      <w:lang w:val="tt-RU"/>
                    </w:rPr>
                  </w:pPr>
                  <w:r>
                    <w:rPr>
                      <w:sz w:val="28"/>
                      <w:szCs w:val="28"/>
                      <w:lang w:val="tt-RU"/>
                    </w:rPr>
                    <w:t xml:space="preserve">Советы</w:t>
                  </w:r>
                </w:p>
                <w:p>
                  <w:pPr>
                    <w:widowControl w:val="false"/>
                    <w:spacing w:line="300" w:lineRule="exact"/>
                    <w:ind w:firstLine="720"/>
                    <w:jc w:val="center"/>
                    <w:rPr>
                      <w:sz w:val="28"/>
                      <w:szCs w:val="28"/>
                      <w:lang w:val="tt-RU"/>
                    </w:rPr>
                  </w:pPr>
                </w:p>
                <w:p>
                  <w:pPr>
                    <w:widowControl w:val="false"/>
                    <w:spacing w:line="220" w:lineRule="exact"/>
                    <w:jc w:val="center"/>
                    <w:rPr>
                      <w:sz w:val="20"/>
                      <w:szCs w:val="20"/>
                      <w:lang w:val="tt-RU"/>
                    </w:rPr>
                  </w:pPr>
                  <w:r>
                    <w:rPr>
                      <w:sz w:val="20"/>
                      <w:szCs w:val="20"/>
                      <w:lang w:val="tt-RU"/>
                    </w:rPr>
                    <w:t xml:space="preserve">423567, Түбән Кама  районы, </w:t>
                  </w:r>
                </w:p>
                <w:p>
                  <w:pPr>
                    <w:widowControl w:val="false"/>
                    <w:spacing w:line="220" w:lineRule="exact"/>
                    <w:jc w:val="center"/>
                    <w:rPr>
                      <w:sz w:val="20"/>
                      <w:szCs w:val="20"/>
                      <w:lang w:val="tt-RU"/>
                    </w:rPr>
                  </w:pPr>
                  <w:r>
                    <w:rPr>
                      <w:sz w:val="20"/>
                      <w:szCs w:val="20"/>
                      <w:lang w:val="tt-RU"/>
                    </w:rPr>
                    <w:t xml:space="preserve">Түбән Уратма авылы, Гагарин урамы, 45 А</w:t>
                  </w:r>
                </w:p>
                <w:p>
                  <w:pPr>
                    <w:widowControl w:val="false"/>
                    <w:ind w:firstLine="720"/>
                    <w:jc w:val="center"/>
                    <w:rPr>
                      <w:sz w:val="16"/>
                      <w:szCs w:val="16"/>
                      <w:lang w:val="tt-RU"/>
                    </w:rPr>
                  </w:pPr>
                </w:p>
              </w:tc>
            </w:tr>
            <w:tr>
              <w:trPr>
                <w:trHeight w:val="333"/>
              </w:trPr>
              <w:tc>
                <w:tcPr>
                  <w:tcW w:w="10347" w:type="dxa"/>
                  <w:gridSpan w:val="2"/>
                  <w:tcBorders>
                    <w:bottom w:val="single" w:color="000000" w:sz="12" w:space="0"/>
                  </w:tcBorders>
                </w:tcPr>
                <w:p>
                  <w:pPr>
                    <w:widowControl w:val="false"/>
                    <w:ind w:firstLine="34"/>
                    <w:jc w:val="center"/>
                    <w:rPr>
                      <w:bCs/>
                      <w:sz w:val="20"/>
                      <w:szCs w:val="20"/>
                      <w:lang w:val="tt-RU"/>
                    </w:rPr>
                  </w:pPr>
                  <w:r>
                    <w:rPr>
                      <w:sz w:val="20"/>
                      <w:szCs w:val="20"/>
                      <w:lang w:val="tt-RU"/>
                    </w:rPr>
                    <w:t xml:space="preserve">тел./факс (8555) 33-17-25, электронный адрес: </w:t>
                  </w:r>
                  <w:r>
                    <w:rPr>
                      <w:bCs/>
                      <w:sz w:val="20"/>
                      <w:szCs w:val="20"/>
                      <w:lang w:val="tt-RU"/>
                    </w:rPr>
                    <w:t xml:space="preserve">Nizhneuratminskoe.sp@tatar.ru, сайт: www.nizhneuratminskoe-sp.ru</w:t>
                  </w:r>
                </w:p>
              </w:tc>
            </w:tr>
          </w:tbl>
          <w:p>
            <w:pPr>
              <w:widowControl w:val="false"/>
              <w:ind w:left="-284"/>
              <w:rPr>
                <w:lang w:eastAsia="ar-SA"/>
              </w:rPr>
            </w:pPr>
          </w:p>
        </w:tc>
      </w:tr>
    </w:tbl>
    <w:p>
      <w:pPr>
        <w:ind w:left="-284"/>
        <w:rPr>
          <w:rFonts w:eastAsia="Calibri"/>
          <w:sz w:val="28"/>
          <w:szCs w:val="28"/>
          <w:lang w:val="tt-RU"/>
        </w:rPr>
      </w:pPr>
    </w:p>
    <w:p>
      <w:pPr>
        <w:ind w:left="-284"/>
        <w:rPr>
          <w:rFonts w:eastAsia="Calibri"/>
          <w:sz w:val="26"/>
          <w:szCs w:val="26"/>
          <w:lang w:val="tt-RU"/>
        </w:rPr>
      </w:pPr>
    </w:p>
    <w:p>
      <w:pPr>
        <w:ind w:left="-284"/>
        <w:rPr>
          <w:rFonts w:eastAsia="Calibri"/>
          <w:sz w:val="26"/>
          <w:szCs w:val="26"/>
          <w:lang w:val="tt-RU"/>
        </w:rPr>
      </w:pPr>
      <w:r>
        <w:rPr>
          <w:rFonts w:eastAsia="Calibri"/>
          <w:sz w:val="26"/>
          <w:szCs w:val="26"/>
          <w:lang w:val="tt-RU"/>
        </w:rPr>
        <w:t xml:space="preserve">                          </w:t>
      </w:r>
      <w:r>
        <w:rPr>
          <w:rFonts w:eastAsia="Calibri"/>
          <w:sz w:val="26"/>
          <w:szCs w:val="26"/>
          <w:lang w:val="tt-RU"/>
        </w:rPr>
        <w:t xml:space="preserve">       </w:t>
      </w:r>
      <w:r>
        <w:rPr>
          <w:rFonts w:eastAsia="Calibri"/>
          <w:sz w:val="26"/>
          <w:szCs w:val="26"/>
          <w:lang w:val="tt-RU"/>
        </w:rPr>
        <w:t xml:space="preserve">РЕШЕНИЕ                                                           </w:t>
      </w:r>
      <w:r>
        <w:rPr>
          <w:rFonts w:eastAsia="Calibri"/>
          <w:sz w:val="26"/>
          <w:szCs w:val="26"/>
          <w:lang w:val="tt-RU"/>
        </w:rPr>
        <w:t xml:space="preserve"> </w:t>
      </w:r>
      <w:r>
        <w:rPr>
          <w:rFonts w:eastAsia="Calibri"/>
          <w:sz w:val="26"/>
          <w:szCs w:val="26"/>
          <w:lang w:val="tt-RU"/>
        </w:rPr>
        <w:t xml:space="preserve">КАРАР</w:t>
      </w:r>
    </w:p>
    <w:p>
      <w:pPr>
        <w:ind w:left="-284"/>
        <w:jc w:val="center"/>
        <w:rPr>
          <w:rFonts w:eastAsia="Calibri"/>
          <w:b/>
          <w:sz w:val="26"/>
          <w:szCs w:val="26"/>
          <w:lang w:val="tt-RU"/>
        </w:rPr>
      </w:pPr>
    </w:p>
    <w:p>
      <w:pPr>
        <w:ind w:left="-284"/>
        <w:jc w:val="center"/>
        <w:rPr>
          <w:rFonts w:eastAsia="Calibri"/>
          <w:b/>
          <w:sz w:val="26"/>
          <w:szCs w:val="26"/>
          <w:lang w:val="tt-RU"/>
        </w:rPr>
      </w:pPr>
    </w:p>
    <w:p>
      <w:pPr>
        <w:ind w:left="-284"/>
        <w:jc w:val="both"/>
        <w:rPr>
          <w:rFonts w:eastAsia="Calibri"/>
          <w:sz w:val="26"/>
          <w:szCs w:val="26"/>
          <w:lang w:val="tt-RU"/>
        </w:rPr>
      </w:pPr>
      <w:r>
        <w:rPr>
          <w:rFonts w:eastAsia="Calibri"/>
          <w:sz w:val="26"/>
          <w:szCs w:val="26"/>
          <w:lang w:val="tt-RU"/>
        </w:rPr>
        <w:t xml:space="preserve">       от  </w:t>
      </w:r>
      <w:r>
        <w:rPr>
          <w:rFonts w:eastAsia="Calibri"/>
          <w:sz w:val="26"/>
          <w:szCs w:val="26"/>
          <w:lang w:val="tt-RU"/>
        </w:rPr>
        <w:t xml:space="preserve">25</w:t>
      </w:r>
      <w:r>
        <w:rPr>
          <w:rFonts w:eastAsia="Calibri"/>
          <w:sz w:val="26"/>
          <w:szCs w:val="26"/>
          <w:lang w:val="tt-RU"/>
        </w:rPr>
        <w:t xml:space="preserve">.03.2025г.                                                                                      </w:t>
      </w:r>
      <w:r>
        <w:rPr>
          <w:rFonts w:eastAsia="Calibri"/>
          <w:sz w:val="26"/>
          <w:szCs w:val="26"/>
          <w:lang w:val="tt-RU"/>
        </w:rPr>
        <w:t xml:space="preserve">                                 </w:t>
      </w:r>
      <w:r>
        <w:rPr>
          <w:rFonts w:eastAsia="Calibri"/>
          <w:sz w:val="26"/>
          <w:szCs w:val="26"/>
          <w:lang w:val="tt-RU"/>
        </w:rPr>
        <w:t xml:space="preserve">№ 6</w:t>
      </w:r>
    </w:p>
    <w:p>
      <w:pPr>
        <w:ind w:left="6094"/>
        <w:rPr>
          <w:sz w:val="26"/>
          <w:szCs w:val="26"/>
          <w:lang w:val="tt-RU"/>
        </w:rPr>
      </w:pPr>
    </w:p>
    <w:p>
      <w:pPr>
        <w:ind w:left="6094"/>
        <w:rPr>
          <w:sz w:val="26"/>
          <w:szCs w:val="26"/>
          <w:lang w:val="tt-RU"/>
        </w:rPr>
      </w:pPr>
    </w:p>
    <w:p>
      <w:pPr>
        <w:pStyle w:val="aff0"/>
        <w:ind w:right="5102"/>
        <w:jc w:val="both"/>
        <w:rPr>
          <w:rFonts w:eastAsia="Tinos"/>
          <w:b/>
          <w:bCs/>
          <w:sz w:val="26"/>
          <w:szCs w:val="26"/>
          <w:lang w:val="tt-RU"/>
        </w:rPr>
      </w:pPr>
      <w:r>
        <w:rPr>
          <w:rFonts w:eastAsia="Tinos"/>
          <w:b/>
          <w:bCs/>
          <w:sz w:val="26"/>
          <w:szCs w:val="26"/>
          <w:lang w:val="tt-RU"/>
        </w:rPr>
        <w:t xml:space="preserve">Бермандатлы сайлау округлары схемасын раслау турындаТатарстан Республикасы Түбән Кама муниципаль районы Түбән Уратма авыл җирлеге Советы депутатларын сайлауларны уздыру</w:t>
      </w:r>
    </w:p>
    <w:p>
      <w:pPr>
        <w:jc w:val="center"/>
        <w:rPr>
          <w:sz w:val="26"/>
          <w:szCs w:val="26"/>
          <w:lang w:val="tt-RU"/>
        </w:rPr>
      </w:pPr>
    </w:p>
    <w:p>
      <w:pPr>
        <w:spacing w:line="283" w:lineRule="atLeast"/>
        <w:ind w:firstLine="567"/>
        <w:contextualSpacing w:val="true"/>
        <w:jc w:val="both"/>
        <w:rPr>
          <w:rFonts w:eastAsia="Tinos"/>
          <w:sz w:val="26"/>
          <w:szCs w:val="26"/>
          <w:lang w:val="tt-RU"/>
        </w:rPr>
      </w:pPr>
    </w:p>
    <w:p>
      <w:pPr>
        <w:ind w:right="-15" w:firstLine="720"/>
        <w:jc w:val="both"/>
        <w:rPr>
          <w:rFonts w:eastAsia="Tinos"/>
          <w:sz w:val="26"/>
          <w:szCs w:val="26"/>
          <w:lang w:val="tt-RU"/>
        </w:rPr>
      </w:pPr>
      <w:r>
        <w:rPr>
          <w:rFonts w:eastAsia="Tinos"/>
          <w:sz w:val="26"/>
          <w:szCs w:val="26"/>
          <w:lang w:val="tt-RU"/>
        </w:rPr>
        <w:t xml:space="preserve">«Россия Федерациясе гражданнарының сайлау хокукларының һәм референдумда катнашу хокукының төп гарантияләре турында» 2002 елның 12 июнендәге 67-ФЗ номерлы Федераль законның 18 статьясы, Татарстан Республикасы Сайлау кодексының 25, 26 статьялары, 2007 елның 07 маендагы 21-ТРЗ номерлы, «Татарстан Республикасы Түбән Кама муниципаль районының Түбән Уратма авыл җирлеге» муниципаль берәмлеге уставының 29 статьясы, Татарстан Республикасы Түбән Кама муниципаль районының Түбән Уратма авыл җирлеге советы карар кылды:</w:t>
      </w:r>
    </w:p>
    <w:p>
      <w:pPr>
        <w:pStyle w:val="ab"/>
        <w:numPr>
          <w:ilvl w:val="0"/>
          <w:numId w:val="3"/>
        </w:numPr>
        <w:spacing w:after="160" w:line="259" w:lineRule="auto"/>
        <w:ind w:right="-15" w:firstLine="360" w:left="0"/>
        <w:jc w:val="both"/>
        <w:rPr>
          <w:sz w:val="26"/>
          <w:szCs w:val="26"/>
          <w:lang w:val="tt-RU"/>
        </w:rPr>
      </w:pPr>
      <w:r>
        <w:rPr>
          <w:rFonts w:eastAsia="Tinos"/>
          <w:sz w:val="26"/>
          <w:szCs w:val="26"/>
          <w:lang w:val="tt-RU"/>
        </w:rPr>
        <w:t xml:space="preserve">Татарстан Республикасы Түбән Кама муниципаль районының Түбән Уратма авыл җирлеге Советы депутатларын сайлауларны уздыру өчен бермандатлы сайлау округлары схемасын ун елга расларга (кушымта итеп бирелә).</w:t>
      </w:r>
    </w:p>
    <w:p>
      <w:pPr>
        <w:pStyle w:val="ab"/>
        <w:numPr>
          <w:ilvl w:val="0"/>
          <w:numId w:val="3"/>
        </w:numPr>
        <w:spacing w:after="160" w:line="259" w:lineRule="auto"/>
        <w:ind w:right="-15" w:firstLine="360" w:left="0"/>
        <w:jc w:val="both"/>
        <w:rPr>
          <w:sz w:val="26"/>
          <w:szCs w:val="26"/>
          <w:lang w:val="tt-RU"/>
        </w:rPr>
      </w:pPr>
      <w:r>
        <w:rPr>
          <w:rFonts w:eastAsia="Tinos"/>
          <w:color w:val="000000"/>
          <w:sz w:val="26"/>
          <w:szCs w:val="26"/>
          <w:lang w:val="tt-RU"/>
        </w:rPr>
        <w:t xml:space="preserve">Әлеге карарны, бермандатлы сайлау округлары схемасын да кертеп, аның график сурәте белән бергә, 2025 елның 1 апреленнән дә соңга калмыйча, Татарстан Республикасы Түбән Кама муниципаль районының «</w:t>
      </w:r>
      <w:r>
        <w:rPr>
          <w:rFonts w:eastAsia="Tinos"/>
          <w:color w:val="000000"/>
          <w:sz w:val="26"/>
          <w:szCs w:val="26"/>
          <w:lang w:val="tt-RU"/>
        </w:rPr>
        <w:t xml:space="preserve">Түбән Уратма </w:t>
      </w:r>
      <w:r>
        <w:rPr>
          <w:rFonts w:eastAsia="Tinos"/>
          <w:color w:val="000000"/>
          <w:sz w:val="26"/>
          <w:szCs w:val="26"/>
          <w:lang w:val="tt-RU"/>
        </w:rPr>
        <w:t xml:space="preserve">авыл җирлеге» муниципаль берәмлеге уставында билгеләнгән тәртиптә халыкка җиткерергә.</w:t>
      </w:r>
    </w:p>
    <w:p>
      <w:pPr>
        <w:pStyle w:val="ab"/>
        <w:numPr>
          <w:ilvl w:val="0"/>
          <w:numId w:val="3"/>
        </w:numPr>
        <w:spacing w:after="160" w:line="259" w:lineRule="auto"/>
        <w:ind w:right="-15" w:firstLine="360" w:left="0"/>
        <w:jc w:val="both"/>
        <w:rPr>
          <w:sz w:val="26"/>
          <w:szCs w:val="26"/>
          <w:lang w:val="tt-RU"/>
        </w:rPr>
      </w:pPr>
      <w:r>
        <w:rPr>
          <w:sz w:val="26"/>
          <w:szCs w:val="26"/>
          <w:lang w:val="tt-RU"/>
        </w:rPr>
        <w:t xml:space="preserve">Карар басылып чыкканнан соң үз көченә керә.</w:t>
      </w:r>
    </w:p>
    <w:p>
      <w:pPr>
        <w:spacing w:line="283" w:lineRule="atLeast"/>
        <w:ind w:firstLine="567"/>
        <w:contextualSpacing w:val="true"/>
        <w:jc w:val="both"/>
        <w:rPr>
          <w:rFonts w:eastAsia="Tinos"/>
          <w:sz w:val="26"/>
          <w:szCs w:val="26"/>
          <w:lang w:val="tt-RU"/>
        </w:rPr>
      </w:pPr>
    </w:p>
    <w:p>
      <w:pPr>
        <w:spacing w:line="283" w:lineRule="atLeast"/>
        <w:ind w:firstLine="567"/>
        <w:contextualSpacing w:val="true"/>
        <w:jc w:val="both"/>
        <w:rPr>
          <w:rFonts w:eastAsia="Tinos"/>
          <w:sz w:val="26"/>
          <w:szCs w:val="26"/>
          <w:lang w:val="tt-RU"/>
        </w:rPr>
      </w:pPr>
    </w:p>
    <w:p>
      <w:pPr>
        <w:spacing w:line="283" w:lineRule="atLeast"/>
        <w:ind w:firstLine="567"/>
        <w:contextualSpacing w:val="true"/>
        <w:jc w:val="both"/>
        <w:rPr>
          <w:rFonts w:eastAsia="Tinos"/>
          <w:sz w:val="26"/>
          <w:szCs w:val="26"/>
          <w:lang w:val="tt-RU"/>
        </w:rPr>
      </w:pPr>
    </w:p>
    <w:p>
      <w:pPr>
        <w:shd w:val="clear" w:color="auto" w:fill="ffffff"/>
        <w:contextualSpacing w:val="true"/>
        <w:jc w:val="both"/>
        <w:rPr>
          <w:sz w:val="26"/>
          <w:szCs w:val="26"/>
          <w:lang w:val="tt-RU"/>
        </w:rPr>
      </w:pPr>
      <w:r>
        <w:rPr>
          <w:sz w:val="26"/>
          <w:szCs w:val="26"/>
          <w:lang w:val="tt-RU"/>
        </w:rPr>
        <w:t xml:space="preserve">Түбән Уратма авыл җирлеге башлыгы                                                              А.Р.Гарифуллин</w:t>
      </w:r>
    </w:p>
    <w:p>
      <w:pPr>
        <w:shd w:val="clear" w:color="auto" w:fill="ffffff"/>
        <w:contextualSpacing w:val="true"/>
        <w:jc w:val="both"/>
        <w:rPr>
          <w:sz w:val="26"/>
          <w:szCs w:val="26"/>
          <w:lang w:val="tt-RU"/>
        </w:rPr>
      </w:pPr>
    </w:p>
    <w:p>
      <w:pPr>
        <w:jc w:val="both"/>
        <w:rPr>
          <w:sz w:val="26"/>
          <w:szCs w:val="26"/>
          <w:lang w:val="tt-RU"/>
        </w:rPr>
      </w:pPr>
    </w:p>
    <w:p>
      <w:pPr>
        <w:widowControl w:val="false"/>
        <w:ind w:left="7080"/>
        <w:rPr>
          <w:sz w:val="22"/>
          <w:szCs w:val="22"/>
          <w:lang w:val="tt-RU"/>
        </w:rPr>
      </w:pPr>
    </w:p>
    <w:p>
      <w:pPr>
        <w:widowControl w:val="false"/>
        <w:ind w:left="7080"/>
        <w:rPr>
          <w:sz w:val="22"/>
          <w:szCs w:val="22"/>
          <w:lang w:val="tt-RU"/>
        </w:rPr>
      </w:pPr>
    </w:p>
    <w:p>
      <w:pPr>
        <w:widowControl w:val="false"/>
        <w:ind w:left="7080"/>
        <w:rPr>
          <w:sz w:val="22"/>
          <w:szCs w:val="22"/>
          <w:lang w:val="tt-RU"/>
        </w:rPr>
      </w:pPr>
    </w:p>
    <w:p>
      <w:pPr>
        <w:widowControl w:val="false"/>
        <w:ind w:left="7080"/>
        <w:rPr>
          <w:sz w:val="22"/>
          <w:szCs w:val="22"/>
          <w:lang w:val="tt-RU"/>
        </w:rPr>
      </w:pPr>
    </w:p>
    <w:p>
      <w:pPr>
        <w:widowControl w:val="false"/>
        <w:ind w:left="7080"/>
        <w:rPr>
          <w:sz w:val="22"/>
          <w:szCs w:val="22"/>
          <w:lang w:val="tt-RU"/>
        </w:rPr>
      </w:pPr>
    </w:p>
    <w:p>
      <w:pPr>
        <w:widowControl w:val="false"/>
        <w:ind w:left="7080"/>
        <w:rPr>
          <w:sz w:val="22"/>
          <w:szCs w:val="22"/>
        </w:rPr>
      </w:pPr>
      <w:r>
        <w:rPr>
          <w:sz w:val="22"/>
          <w:szCs w:val="22"/>
        </w:rPr>
        <w:t xml:space="preserve">Кушымта</w:t>
      </w:r>
    </w:p>
    <w:p>
      <w:pPr>
        <w:widowControl w:val="false"/>
        <w:ind w:left="7080"/>
        <w:rPr>
          <w:sz w:val="22"/>
          <w:szCs w:val="22"/>
        </w:rPr>
      </w:pPr>
      <w:r>
        <w:rPr>
          <w:sz w:val="22"/>
          <w:szCs w:val="22"/>
        </w:rPr>
        <w:t xml:space="preserve">Татарстан </w:t>
      </w:r>
      <w:r>
        <w:rPr>
          <w:sz w:val="22"/>
          <w:szCs w:val="22"/>
        </w:rPr>
        <w:t xml:space="preserve">Республикасы</w:t>
      </w:r>
      <w:r>
        <w:rPr>
          <w:sz w:val="22"/>
          <w:szCs w:val="22"/>
        </w:rPr>
        <w:t xml:space="preserve"> Т</w:t>
      </w:r>
      <w:r>
        <w:rPr>
          <w:sz w:val="22"/>
          <w:szCs w:val="22"/>
        </w:rPr>
        <w:t xml:space="preserve">үбән Кама </w:t>
      </w:r>
      <w:r>
        <w:rPr>
          <w:sz w:val="22"/>
          <w:szCs w:val="22"/>
        </w:rPr>
        <w:t xml:space="preserve">муниципаль</w:t>
      </w:r>
      <w:r>
        <w:rPr>
          <w:sz w:val="22"/>
          <w:szCs w:val="22"/>
        </w:rPr>
        <w:t xml:space="preserve"> районының </w:t>
      </w:r>
      <w:r>
        <w:rPr>
          <w:sz w:val="22"/>
          <w:szCs w:val="22"/>
        </w:rPr>
        <w:t xml:space="preserve">Түбән </w:t>
      </w:r>
      <w:r>
        <w:rPr>
          <w:sz w:val="22"/>
          <w:szCs w:val="22"/>
        </w:rPr>
        <w:t xml:space="preserve">Ура</w:t>
      </w:r>
      <w:r>
        <w:rPr>
          <w:sz w:val="22"/>
          <w:szCs w:val="22"/>
        </w:rPr>
        <w:t xml:space="preserve">тма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авыл</w:t>
      </w:r>
      <w:r>
        <w:rPr>
          <w:sz w:val="22"/>
          <w:szCs w:val="22"/>
        </w:rPr>
        <w:t xml:space="preserve"> җирлеге Советы </w:t>
      </w:r>
      <w:r>
        <w:rPr>
          <w:sz w:val="22"/>
          <w:szCs w:val="22"/>
        </w:rPr>
        <w:t xml:space="preserve">карарына</w:t>
      </w:r>
    </w:p>
    <w:p>
      <w:pPr>
        <w:widowControl w:val="false"/>
        <w:ind w:left="7080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 xml:space="preserve">25</w:t>
      </w:r>
      <w:r>
        <w:rPr>
          <w:sz w:val="22"/>
          <w:szCs w:val="22"/>
        </w:rPr>
        <w:t xml:space="preserve">.03.2025 № </w:t>
      </w:r>
      <w:r>
        <w:rPr>
          <w:sz w:val="22"/>
          <w:szCs w:val="22"/>
        </w:rPr>
        <w:t xml:space="preserve">6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pStyle w:val="ab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Түбән </w:t>
      </w:r>
      <w:r>
        <w:rPr>
          <w:b/>
          <w:bCs/>
          <w:sz w:val="26"/>
          <w:szCs w:val="26"/>
        </w:rPr>
        <w:t xml:space="preserve">Ура</w:t>
      </w:r>
      <w:r>
        <w:rPr>
          <w:b/>
          <w:bCs/>
          <w:sz w:val="26"/>
          <w:szCs w:val="26"/>
        </w:rPr>
        <w:t xml:space="preserve">тма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авыл</w:t>
      </w:r>
      <w:r>
        <w:rPr>
          <w:b/>
          <w:bCs/>
          <w:sz w:val="26"/>
          <w:szCs w:val="26"/>
        </w:rPr>
        <w:t xml:space="preserve"> җирлеге Советы </w:t>
      </w:r>
      <w:r>
        <w:rPr>
          <w:b/>
          <w:bCs/>
          <w:sz w:val="26"/>
          <w:szCs w:val="26"/>
        </w:rPr>
        <w:t xml:space="preserve">депутатларын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сайлауларны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уздыру</w:t>
      </w:r>
      <w:r>
        <w:rPr>
          <w:b/>
          <w:bCs/>
          <w:sz w:val="26"/>
          <w:szCs w:val="26"/>
        </w:rPr>
        <w:t xml:space="preserve"> өчен </w:t>
      </w:r>
      <w:r>
        <w:rPr>
          <w:b/>
          <w:bCs/>
          <w:sz w:val="26"/>
          <w:szCs w:val="26"/>
        </w:rPr>
        <w:t xml:space="preserve">бермандатлы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сайлау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округлары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схемасы</w:t>
      </w:r>
    </w:p>
    <w:p>
      <w:pPr>
        <w:pStyle w:val="ab"/>
        <w:ind w:left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Татарстан </w:t>
      </w:r>
      <w:r>
        <w:rPr>
          <w:b/>
          <w:bCs/>
          <w:sz w:val="26"/>
          <w:szCs w:val="26"/>
        </w:rPr>
        <w:t xml:space="preserve">Республикасы</w:t>
      </w:r>
      <w:r>
        <w:rPr>
          <w:b/>
          <w:bCs/>
          <w:sz w:val="26"/>
          <w:szCs w:val="26"/>
        </w:rPr>
        <w:t xml:space="preserve"> Т</w:t>
      </w:r>
      <w:r>
        <w:rPr>
          <w:b/>
          <w:bCs/>
          <w:sz w:val="26"/>
          <w:szCs w:val="26"/>
        </w:rPr>
        <w:t xml:space="preserve">үбән Кама </w:t>
      </w:r>
      <w:r>
        <w:rPr>
          <w:b/>
          <w:bCs/>
          <w:sz w:val="26"/>
          <w:szCs w:val="26"/>
        </w:rPr>
        <w:t xml:space="preserve">муниципаль</w:t>
      </w:r>
      <w:r>
        <w:rPr>
          <w:b/>
          <w:bCs/>
          <w:sz w:val="26"/>
          <w:szCs w:val="26"/>
        </w:rPr>
        <w:t xml:space="preserve"> районы</w:t>
      </w:r>
    </w:p>
    <w:p>
      <w:pPr>
        <w:jc w:val="both"/>
        <w:rPr>
          <w:b/>
          <w:bCs/>
          <w:sz w:val="26"/>
          <w:szCs w:val="26"/>
        </w:rPr>
      </w:pPr>
    </w:p>
    <w:p>
      <w:pPr>
        <w:jc w:val="both"/>
        <w:rPr>
          <w:b/>
          <w:bCs/>
          <w:sz w:val="26"/>
          <w:szCs w:val="26"/>
        </w:rPr>
      </w:pPr>
    </w:p>
    <w:p>
      <w:pPr>
        <w:jc w:val="both"/>
        <w:rPr>
          <w:rStyle w:val="a6"/>
          <w:b/>
          <w:bCs/>
          <w:i w:val="0"/>
          <w:iCs w:val="0"/>
          <w:sz w:val="26"/>
          <w:szCs w:val="26"/>
        </w:rPr>
      </w:pPr>
      <w:r>
        <w:rPr>
          <w:rStyle w:val="a6"/>
          <w:b/>
          <w:bCs/>
          <w:i w:val="0"/>
          <w:iCs w:val="0"/>
          <w:sz w:val="26"/>
          <w:szCs w:val="26"/>
        </w:rPr>
        <w:t xml:space="preserve">1 </w:t>
      </w:r>
      <w:r>
        <w:rPr>
          <w:rStyle w:val="a6"/>
          <w:b/>
          <w:bCs/>
          <w:i w:val="0"/>
          <w:iCs w:val="0"/>
          <w:sz w:val="26"/>
          <w:szCs w:val="26"/>
        </w:rPr>
        <w:t xml:space="preserve">нче</w:t>
      </w:r>
      <w:r>
        <w:rPr>
          <w:rStyle w:val="a6"/>
          <w:b/>
          <w:bCs/>
          <w:i w:val="0"/>
          <w:iCs w:val="0"/>
          <w:sz w:val="26"/>
          <w:szCs w:val="26"/>
        </w:rPr>
        <w:t xml:space="preserve"> </w:t>
      </w:r>
      <w:r>
        <w:rPr>
          <w:rStyle w:val="a6"/>
          <w:b/>
          <w:bCs/>
          <w:i w:val="0"/>
          <w:iCs w:val="0"/>
          <w:sz w:val="26"/>
          <w:szCs w:val="26"/>
        </w:rPr>
        <w:t xml:space="preserve">сайлау</w:t>
      </w:r>
      <w:r>
        <w:rPr>
          <w:rStyle w:val="a6"/>
          <w:b/>
          <w:bCs/>
          <w:i w:val="0"/>
          <w:iCs w:val="0"/>
          <w:sz w:val="26"/>
          <w:szCs w:val="26"/>
        </w:rPr>
        <w:t xml:space="preserve"> </w:t>
      </w:r>
      <w:r>
        <w:rPr>
          <w:rStyle w:val="a6"/>
          <w:b/>
          <w:bCs/>
          <w:i w:val="0"/>
          <w:iCs w:val="0"/>
          <w:sz w:val="26"/>
          <w:szCs w:val="26"/>
        </w:rPr>
        <w:t xml:space="preserve">округы</w:t>
      </w:r>
    </w:p>
    <w:p>
      <w:pPr>
        <w:jc w:val="both"/>
        <w:rPr>
          <w:rStyle w:val="a6"/>
          <w:bCs/>
          <w:i w:val="0"/>
          <w:iCs w:val="0"/>
          <w:sz w:val="26"/>
          <w:szCs w:val="26"/>
        </w:rPr>
      </w:pPr>
      <w:r>
        <w:rPr>
          <w:rStyle w:val="a6"/>
          <w:bCs/>
          <w:i w:val="0"/>
          <w:iCs w:val="0"/>
          <w:sz w:val="26"/>
          <w:szCs w:val="26"/>
        </w:rPr>
        <w:t xml:space="preserve">Сайлаучылар</w:t>
      </w:r>
      <w:r>
        <w:rPr>
          <w:rStyle w:val="a6"/>
          <w:bCs/>
          <w:i w:val="0"/>
          <w:iCs w:val="0"/>
          <w:sz w:val="26"/>
          <w:szCs w:val="26"/>
        </w:rPr>
        <w:t xml:space="preserve"> саны - 87</w:t>
      </w:r>
    </w:p>
    <w:p>
      <w:pPr>
        <w:jc w:val="both"/>
        <w:rPr>
          <w:rStyle w:val="a6"/>
          <w:bCs/>
          <w:i w:val="0"/>
          <w:iCs w:val="0"/>
          <w:sz w:val="26"/>
          <w:szCs w:val="26"/>
        </w:rPr>
      </w:pPr>
      <w:r>
        <w:rPr>
          <w:rStyle w:val="a6"/>
          <w:bCs/>
          <w:i w:val="0"/>
          <w:iCs w:val="0"/>
          <w:sz w:val="26"/>
          <w:szCs w:val="26"/>
        </w:rPr>
        <w:t xml:space="preserve">Сайлау</w:t>
      </w:r>
      <w:r>
        <w:rPr>
          <w:rStyle w:val="a6"/>
          <w:bCs/>
          <w:i w:val="0"/>
          <w:iCs w:val="0"/>
          <w:sz w:val="26"/>
          <w:szCs w:val="26"/>
        </w:rPr>
        <w:t xml:space="preserve"> </w:t>
      </w:r>
      <w:r>
        <w:rPr>
          <w:rStyle w:val="a6"/>
          <w:bCs/>
          <w:i w:val="0"/>
          <w:iCs w:val="0"/>
          <w:sz w:val="26"/>
          <w:szCs w:val="26"/>
        </w:rPr>
        <w:t xml:space="preserve">округына</w:t>
      </w:r>
      <w:r>
        <w:rPr>
          <w:rStyle w:val="a6"/>
          <w:bCs/>
          <w:i w:val="0"/>
          <w:iCs w:val="0"/>
          <w:sz w:val="26"/>
          <w:szCs w:val="26"/>
        </w:rPr>
        <w:t xml:space="preserve"> Татарстан </w:t>
      </w:r>
      <w:r>
        <w:rPr>
          <w:rStyle w:val="a6"/>
          <w:bCs/>
          <w:i w:val="0"/>
          <w:iCs w:val="0"/>
          <w:sz w:val="26"/>
          <w:szCs w:val="26"/>
        </w:rPr>
        <w:t xml:space="preserve">Республикасы</w:t>
      </w:r>
      <w:r>
        <w:rPr>
          <w:rStyle w:val="a6"/>
          <w:bCs/>
          <w:i w:val="0"/>
          <w:iCs w:val="0"/>
          <w:sz w:val="26"/>
          <w:szCs w:val="26"/>
        </w:rPr>
        <w:t xml:space="preserve"> Т</w:t>
      </w:r>
      <w:r>
        <w:rPr>
          <w:rStyle w:val="a6"/>
          <w:bCs/>
          <w:i w:val="0"/>
          <w:iCs w:val="0"/>
          <w:sz w:val="26"/>
          <w:szCs w:val="26"/>
        </w:rPr>
        <w:t xml:space="preserve">үбән Урал </w:t>
      </w:r>
      <w:r>
        <w:rPr>
          <w:rStyle w:val="a6"/>
          <w:bCs/>
          <w:i w:val="0"/>
          <w:iCs w:val="0"/>
          <w:sz w:val="26"/>
          <w:szCs w:val="26"/>
        </w:rPr>
        <w:t xml:space="preserve">авыл</w:t>
      </w:r>
      <w:r>
        <w:rPr>
          <w:rStyle w:val="a6"/>
          <w:bCs/>
          <w:i w:val="0"/>
          <w:iCs w:val="0"/>
          <w:sz w:val="26"/>
          <w:szCs w:val="26"/>
        </w:rPr>
        <w:t xml:space="preserve"> җирлегенең </w:t>
      </w:r>
      <w:r>
        <w:rPr>
          <w:rStyle w:val="a6"/>
          <w:bCs/>
          <w:i w:val="0"/>
          <w:iCs w:val="0"/>
          <w:sz w:val="26"/>
          <w:szCs w:val="26"/>
        </w:rPr>
        <w:t xml:space="preserve">бер</w:t>
      </w:r>
      <w:r>
        <w:rPr>
          <w:rStyle w:val="a6"/>
          <w:bCs/>
          <w:i w:val="0"/>
          <w:iCs w:val="0"/>
          <w:sz w:val="26"/>
          <w:szCs w:val="26"/>
        </w:rPr>
        <w:t xml:space="preserve"> өлеше түбәндәге чикләрдә керә: Түбән </w:t>
      </w:r>
      <w:r>
        <w:rPr>
          <w:rStyle w:val="a6"/>
          <w:bCs/>
          <w:i w:val="0"/>
          <w:iCs w:val="0"/>
          <w:sz w:val="26"/>
          <w:szCs w:val="26"/>
        </w:rPr>
        <w:t xml:space="preserve">Уратьма</w:t>
      </w:r>
      <w:r>
        <w:rPr>
          <w:rStyle w:val="a6"/>
          <w:bCs/>
          <w:i w:val="0"/>
          <w:iCs w:val="0"/>
          <w:sz w:val="26"/>
          <w:szCs w:val="26"/>
        </w:rPr>
        <w:t xml:space="preserve"> </w:t>
      </w:r>
      <w:r>
        <w:rPr>
          <w:rStyle w:val="a6"/>
          <w:bCs/>
          <w:i w:val="0"/>
          <w:iCs w:val="0"/>
          <w:sz w:val="26"/>
          <w:szCs w:val="26"/>
        </w:rPr>
        <w:t xml:space="preserve">авылы</w:t>
      </w:r>
      <w:r>
        <w:rPr>
          <w:rStyle w:val="a6"/>
          <w:bCs/>
          <w:i w:val="0"/>
          <w:iCs w:val="0"/>
          <w:sz w:val="26"/>
          <w:szCs w:val="26"/>
        </w:rPr>
        <w:t xml:space="preserve">, Совет </w:t>
      </w:r>
      <w:r>
        <w:rPr>
          <w:rStyle w:val="a6"/>
          <w:bCs/>
          <w:i w:val="0"/>
          <w:iCs w:val="0"/>
          <w:sz w:val="26"/>
          <w:szCs w:val="26"/>
        </w:rPr>
        <w:t xml:space="preserve">урамы</w:t>
      </w:r>
      <w:r>
        <w:rPr>
          <w:rStyle w:val="a6"/>
          <w:bCs/>
          <w:i w:val="0"/>
          <w:iCs w:val="0"/>
          <w:sz w:val="26"/>
          <w:szCs w:val="26"/>
        </w:rPr>
        <w:t xml:space="preserve">, Яшьлә</w:t>
      </w:r>
      <w:r>
        <w:rPr>
          <w:rStyle w:val="a6"/>
          <w:bCs/>
          <w:i w:val="0"/>
          <w:iCs w:val="0"/>
          <w:sz w:val="26"/>
          <w:szCs w:val="26"/>
        </w:rPr>
        <w:t xml:space="preserve">р</w:t>
      </w:r>
      <w:r>
        <w:rPr>
          <w:rStyle w:val="a6"/>
          <w:bCs/>
          <w:i w:val="0"/>
          <w:iCs w:val="0"/>
          <w:sz w:val="26"/>
          <w:szCs w:val="26"/>
        </w:rPr>
        <w:t xml:space="preserve"> </w:t>
      </w:r>
      <w:r>
        <w:rPr>
          <w:rStyle w:val="a6"/>
          <w:bCs/>
          <w:i w:val="0"/>
          <w:iCs w:val="0"/>
          <w:sz w:val="26"/>
          <w:szCs w:val="26"/>
        </w:rPr>
        <w:t xml:space="preserve">урамы</w:t>
      </w:r>
      <w:r>
        <w:rPr>
          <w:rStyle w:val="a6"/>
          <w:bCs/>
          <w:i w:val="0"/>
          <w:iCs w:val="0"/>
          <w:sz w:val="26"/>
          <w:szCs w:val="26"/>
        </w:rPr>
        <w:t xml:space="preserve">, Пионер </w:t>
      </w:r>
      <w:r>
        <w:rPr>
          <w:rStyle w:val="a6"/>
          <w:bCs/>
          <w:i w:val="0"/>
          <w:iCs w:val="0"/>
          <w:sz w:val="26"/>
          <w:szCs w:val="26"/>
        </w:rPr>
        <w:t xml:space="preserve">урамы</w:t>
      </w:r>
      <w:r>
        <w:rPr>
          <w:rStyle w:val="a6"/>
          <w:bCs/>
          <w:i w:val="0"/>
          <w:iCs w:val="0"/>
          <w:sz w:val="26"/>
          <w:szCs w:val="26"/>
        </w:rPr>
        <w:t xml:space="preserve">, </w:t>
      </w:r>
      <w:r>
        <w:rPr>
          <w:rStyle w:val="a6"/>
          <w:bCs/>
          <w:i w:val="0"/>
          <w:iCs w:val="0"/>
          <w:sz w:val="26"/>
          <w:szCs w:val="26"/>
        </w:rPr>
        <w:t xml:space="preserve">Муса</w:t>
      </w:r>
      <w:r>
        <w:rPr>
          <w:rStyle w:val="a6"/>
          <w:bCs/>
          <w:i w:val="0"/>
          <w:iCs w:val="0"/>
          <w:sz w:val="26"/>
          <w:szCs w:val="26"/>
        </w:rPr>
        <w:t xml:space="preserve"> Җәлил </w:t>
      </w:r>
      <w:r>
        <w:rPr>
          <w:rStyle w:val="a6"/>
          <w:bCs/>
          <w:i w:val="0"/>
          <w:iCs w:val="0"/>
          <w:sz w:val="26"/>
          <w:szCs w:val="26"/>
        </w:rPr>
        <w:t xml:space="preserve">урамы</w:t>
      </w:r>
      <w:r>
        <w:rPr>
          <w:rStyle w:val="a6"/>
          <w:bCs/>
          <w:i w:val="0"/>
          <w:iCs w:val="0"/>
          <w:sz w:val="26"/>
          <w:szCs w:val="26"/>
        </w:rPr>
        <w:t xml:space="preserve">.</w:t>
      </w:r>
    </w:p>
    <w:p>
      <w:pPr>
        <w:jc w:val="both"/>
        <w:rPr>
          <w:rStyle w:val="a6"/>
          <w:bCs/>
          <w:i w:val="0"/>
          <w:iCs w:val="0"/>
          <w:sz w:val="26"/>
          <w:szCs w:val="26"/>
        </w:rPr>
      </w:pPr>
    </w:p>
    <w:p>
      <w:pPr>
        <w:jc w:val="both"/>
        <w:rPr>
          <w:rStyle w:val="a6"/>
          <w:b/>
          <w:bCs/>
          <w:i w:val="0"/>
          <w:iCs w:val="0"/>
          <w:sz w:val="26"/>
          <w:szCs w:val="26"/>
        </w:rPr>
      </w:pPr>
      <w:r>
        <w:rPr>
          <w:rStyle w:val="a6"/>
          <w:b/>
          <w:bCs/>
          <w:i w:val="0"/>
          <w:iCs w:val="0"/>
          <w:sz w:val="26"/>
          <w:szCs w:val="26"/>
        </w:rPr>
        <w:t xml:space="preserve">2 </w:t>
      </w:r>
      <w:r>
        <w:rPr>
          <w:rStyle w:val="a6"/>
          <w:b/>
          <w:bCs/>
          <w:i w:val="0"/>
          <w:iCs w:val="0"/>
          <w:sz w:val="26"/>
          <w:szCs w:val="26"/>
        </w:rPr>
        <w:t xml:space="preserve">нче</w:t>
      </w:r>
      <w:r>
        <w:rPr>
          <w:rStyle w:val="a6"/>
          <w:b/>
          <w:bCs/>
          <w:i w:val="0"/>
          <w:iCs w:val="0"/>
          <w:sz w:val="26"/>
          <w:szCs w:val="26"/>
        </w:rPr>
        <w:t xml:space="preserve"> </w:t>
      </w:r>
      <w:r>
        <w:rPr>
          <w:rStyle w:val="a6"/>
          <w:b/>
          <w:bCs/>
          <w:i w:val="0"/>
          <w:iCs w:val="0"/>
          <w:sz w:val="26"/>
          <w:szCs w:val="26"/>
        </w:rPr>
        <w:t xml:space="preserve">сайлау</w:t>
      </w:r>
      <w:r>
        <w:rPr>
          <w:rStyle w:val="a6"/>
          <w:b/>
          <w:bCs/>
          <w:i w:val="0"/>
          <w:iCs w:val="0"/>
          <w:sz w:val="26"/>
          <w:szCs w:val="26"/>
        </w:rPr>
        <w:t xml:space="preserve"> </w:t>
      </w:r>
      <w:r>
        <w:rPr>
          <w:rStyle w:val="a6"/>
          <w:b/>
          <w:bCs/>
          <w:i w:val="0"/>
          <w:iCs w:val="0"/>
          <w:sz w:val="26"/>
          <w:szCs w:val="26"/>
        </w:rPr>
        <w:t xml:space="preserve">округы</w:t>
      </w:r>
    </w:p>
    <w:p>
      <w:pPr>
        <w:jc w:val="both"/>
        <w:rPr>
          <w:rStyle w:val="a6"/>
          <w:bCs/>
          <w:i w:val="0"/>
          <w:iCs w:val="0"/>
          <w:sz w:val="26"/>
          <w:szCs w:val="26"/>
        </w:rPr>
      </w:pPr>
      <w:r>
        <w:rPr>
          <w:rStyle w:val="a6"/>
          <w:bCs/>
          <w:i w:val="0"/>
          <w:iCs w:val="0"/>
          <w:sz w:val="26"/>
          <w:szCs w:val="26"/>
        </w:rPr>
        <w:t xml:space="preserve">Сайлаучылар</w:t>
      </w:r>
      <w:r>
        <w:rPr>
          <w:rStyle w:val="a6"/>
          <w:bCs/>
          <w:i w:val="0"/>
          <w:iCs w:val="0"/>
          <w:sz w:val="26"/>
          <w:szCs w:val="26"/>
        </w:rPr>
        <w:t xml:space="preserve"> саны - 78</w:t>
      </w:r>
    </w:p>
    <w:p>
      <w:pPr>
        <w:jc w:val="both"/>
        <w:rPr>
          <w:rStyle w:val="a6"/>
          <w:bCs/>
          <w:i w:val="0"/>
          <w:iCs w:val="0"/>
          <w:sz w:val="26"/>
          <w:szCs w:val="26"/>
        </w:rPr>
      </w:pPr>
      <w:r>
        <w:rPr>
          <w:rStyle w:val="a6"/>
          <w:bCs/>
          <w:i w:val="0"/>
          <w:iCs w:val="0"/>
          <w:sz w:val="26"/>
          <w:szCs w:val="26"/>
        </w:rPr>
        <w:t xml:space="preserve">Сайлау</w:t>
      </w:r>
      <w:r>
        <w:rPr>
          <w:rStyle w:val="a6"/>
          <w:bCs/>
          <w:i w:val="0"/>
          <w:iCs w:val="0"/>
          <w:sz w:val="26"/>
          <w:szCs w:val="26"/>
        </w:rPr>
        <w:t xml:space="preserve"> </w:t>
      </w:r>
      <w:r>
        <w:rPr>
          <w:rStyle w:val="a6"/>
          <w:bCs/>
          <w:i w:val="0"/>
          <w:iCs w:val="0"/>
          <w:sz w:val="26"/>
          <w:szCs w:val="26"/>
        </w:rPr>
        <w:t xml:space="preserve">округына</w:t>
      </w:r>
      <w:r>
        <w:rPr>
          <w:rStyle w:val="a6"/>
          <w:bCs/>
          <w:i w:val="0"/>
          <w:iCs w:val="0"/>
          <w:sz w:val="26"/>
          <w:szCs w:val="26"/>
        </w:rPr>
        <w:t xml:space="preserve"> Татарстан </w:t>
      </w:r>
      <w:r>
        <w:rPr>
          <w:rStyle w:val="a6"/>
          <w:bCs/>
          <w:i w:val="0"/>
          <w:iCs w:val="0"/>
          <w:sz w:val="26"/>
          <w:szCs w:val="26"/>
        </w:rPr>
        <w:t xml:space="preserve">Республикасы</w:t>
      </w:r>
      <w:r>
        <w:rPr>
          <w:rStyle w:val="a6"/>
          <w:bCs/>
          <w:i w:val="0"/>
          <w:iCs w:val="0"/>
          <w:sz w:val="26"/>
          <w:szCs w:val="26"/>
        </w:rPr>
        <w:t xml:space="preserve"> Т</w:t>
      </w:r>
      <w:r>
        <w:rPr>
          <w:rStyle w:val="a6"/>
          <w:bCs/>
          <w:i w:val="0"/>
          <w:iCs w:val="0"/>
          <w:sz w:val="26"/>
          <w:szCs w:val="26"/>
        </w:rPr>
        <w:t xml:space="preserve">үбән Урал </w:t>
      </w:r>
      <w:r>
        <w:rPr>
          <w:rStyle w:val="a6"/>
          <w:bCs/>
          <w:i w:val="0"/>
          <w:iCs w:val="0"/>
          <w:sz w:val="26"/>
          <w:szCs w:val="26"/>
        </w:rPr>
        <w:t xml:space="preserve">авыл</w:t>
      </w:r>
      <w:r>
        <w:rPr>
          <w:rStyle w:val="a6"/>
          <w:bCs/>
          <w:i w:val="0"/>
          <w:iCs w:val="0"/>
          <w:sz w:val="26"/>
          <w:szCs w:val="26"/>
        </w:rPr>
        <w:t xml:space="preserve"> җирлегенең </w:t>
      </w:r>
      <w:r>
        <w:rPr>
          <w:rStyle w:val="a6"/>
          <w:bCs/>
          <w:i w:val="0"/>
          <w:iCs w:val="0"/>
          <w:sz w:val="26"/>
          <w:szCs w:val="26"/>
        </w:rPr>
        <w:t xml:space="preserve">бер</w:t>
      </w:r>
      <w:r>
        <w:rPr>
          <w:rStyle w:val="a6"/>
          <w:bCs/>
          <w:i w:val="0"/>
          <w:iCs w:val="0"/>
          <w:sz w:val="26"/>
          <w:szCs w:val="26"/>
        </w:rPr>
        <w:t xml:space="preserve"> өлеше түбәндәге чикләрдә керә: Түбән </w:t>
      </w:r>
      <w:r>
        <w:rPr>
          <w:rStyle w:val="a6"/>
          <w:bCs/>
          <w:i w:val="0"/>
          <w:iCs w:val="0"/>
          <w:sz w:val="26"/>
          <w:szCs w:val="26"/>
        </w:rPr>
        <w:t xml:space="preserve">Уратьма</w:t>
      </w:r>
      <w:r>
        <w:rPr>
          <w:rStyle w:val="a6"/>
          <w:bCs/>
          <w:i w:val="0"/>
          <w:iCs w:val="0"/>
          <w:sz w:val="26"/>
          <w:szCs w:val="26"/>
        </w:rPr>
        <w:t xml:space="preserve"> </w:t>
      </w:r>
      <w:r>
        <w:rPr>
          <w:rStyle w:val="a6"/>
          <w:bCs/>
          <w:i w:val="0"/>
          <w:iCs w:val="0"/>
          <w:sz w:val="26"/>
          <w:szCs w:val="26"/>
        </w:rPr>
        <w:t xml:space="preserve">авылы</w:t>
      </w:r>
      <w:r>
        <w:rPr>
          <w:rStyle w:val="a6"/>
          <w:bCs/>
          <w:i w:val="0"/>
          <w:iCs w:val="0"/>
          <w:sz w:val="26"/>
          <w:szCs w:val="26"/>
        </w:rPr>
        <w:t xml:space="preserve">, Гагарин </w:t>
      </w:r>
      <w:r>
        <w:rPr>
          <w:rStyle w:val="a6"/>
          <w:bCs/>
          <w:i w:val="0"/>
          <w:iCs w:val="0"/>
          <w:sz w:val="26"/>
          <w:szCs w:val="26"/>
        </w:rPr>
        <w:t xml:space="preserve">урамы</w:t>
      </w:r>
      <w:r>
        <w:rPr>
          <w:rStyle w:val="a6"/>
          <w:bCs/>
          <w:i w:val="0"/>
          <w:iCs w:val="0"/>
          <w:sz w:val="26"/>
          <w:szCs w:val="26"/>
        </w:rPr>
        <w:t xml:space="preserve">, 1дән 555кә кадә</w:t>
      </w:r>
      <w:r>
        <w:rPr>
          <w:rStyle w:val="a6"/>
          <w:bCs/>
          <w:i w:val="0"/>
          <w:iCs w:val="0"/>
          <w:sz w:val="26"/>
          <w:szCs w:val="26"/>
        </w:rPr>
        <w:t xml:space="preserve">р</w:t>
      </w:r>
      <w:r>
        <w:rPr>
          <w:rStyle w:val="a6"/>
          <w:bCs/>
          <w:i w:val="0"/>
          <w:iCs w:val="0"/>
          <w:sz w:val="26"/>
          <w:szCs w:val="26"/>
        </w:rPr>
        <w:t xml:space="preserve"> </w:t>
      </w:r>
      <w:r>
        <w:rPr>
          <w:rStyle w:val="a6"/>
          <w:bCs/>
          <w:i w:val="0"/>
          <w:iCs w:val="0"/>
          <w:sz w:val="26"/>
          <w:szCs w:val="26"/>
        </w:rPr>
        <w:t xml:space="preserve">йорт</w:t>
      </w:r>
      <w:r>
        <w:rPr>
          <w:rStyle w:val="a6"/>
          <w:bCs/>
          <w:i w:val="0"/>
          <w:iCs w:val="0"/>
          <w:sz w:val="26"/>
          <w:szCs w:val="26"/>
        </w:rPr>
        <w:t xml:space="preserve">, Комсомол </w:t>
      </w:r>
      <w:r>
        <w:rPr>
          <w:rStyle w:val="a6"/>
          <w:bCs/>
          <w:i w:val="0"/>
          <w:iCs w:val="0"/>
          <w:sz w:val="26"/>
          <w:szCs w:val="26"/>
        </w:rPr>
        <w:t xml:space="preserve">урамы</w:t>
      </w:r>
      <w:r>
        <w:rPr>
          <w:rStyle w:val="a6"/>
          <w:bCs/>
          <w:i w:val="0"/>
          <w:iCs w:val="0"/>
          <w:sz w:val="26"/>
          <w:szCs w:val="26"/>
        </w:rPr>
        <w:t xml:space="preserve">, </w:t>
      </w:r>
      <w:r>
        <w:rPr>
          <w:rStyle w:val="a6"/>
          <w:bCs/>
          <w:i w:val="0"/>
          <w:iCs w:val="0"/>
          <w:sz w:val="26"/>
          <w:szCs w:val="26"/>
        </w:rPr>
        <w:t xml:space="preserve">Буткаман</w:t>
      </w:r>
      <w:r>
        <w:rPr>
          <w:rStyle w:val="a6"/>
          <w:bCs/>
          <w:i w:val="0"/>
          <w:iCs w:val="0"/>
          <w:sz w:val="26"/>
          <w:szCs w:val="26"/>
        </w:rPr>
        <w:t xml:space="preserve"> </w:t>
      </w:r>
      <w:r>
        <w:rPr>
          <w:rStyle w:val="a6"/>
          <w:bCs/>
          <w:i w:val="0"/>
          <w:iCs w:val="0"/>
          <w:sz w:val="26"/>
          <w:szCs w:val="26"/>
        </w:rPr>
        <w:t xml:space="preserve">урамы</w:t>
      </w:r>
      <w:r>
        <w:rPr>
          <w:rStyle w:val="a6"/>
          <w:bCs/>
          <w:i w:val="0"/>
          <w:iCs w:val="0"/>
          <w:sz w:val="26"/>
          <w:szCs w:val="26"/>
        </w:rPr>
        <w:t xml:space="preserve">, Садовая </w:t>
      </w:r>
      <w:r>
        <w:rPr>
          <w:rStyle w:val="a6"/>
          <w:bCs/>
          <w:i w:val="0"/>
          <w:iCs w:val="0"/>
          <w:sz w:val="26"/>
          <w:szCs w:val="26"/>
        </w:rPr>
        <w:t xml:space="preserve">урамы</w:t>
      </w:r>
      <w:r>
        <w:rPr>
          <w:rStyle w:val="a6"/>
          <w:bCs/>
          <w:i w:val="0"/>
          <w:iCs w:val="0"/>
          <w:sz w:val="26"/>
          <w:szCs w:val="26"/>
        </w:rPr>
        <w:t xml:space="preserve">, Җиңүнең 70 </w:t>
      </w:r>
      <w:r>
        <w:rPr>
          <w:rStyle w:val="a6"/>
          <w:bCs/>
          <w:i w:val="0"/>
          <w:iCs w:val="0"/>
          <w:sz w:val="26"/>
          <w:szCs w:val="26"/>
        </w:rPr>
        <w:t xml:space="preserve">еллыгы</w:t>
      </w:r>
      <w:r>
        <w:rPr>
          <w:rStyle w:val="a6"/>
          <w:bCs/>
          <w:i w:val="0"/>
          <w:iCs w:val="0"/>
          <w:sz w:val="26"/>
          <w:szCs w:val="26"/>
        </w:rPr>
        <w:t xml:space="preserve"> </w:t>
      </w:r>
      <w:r>
        <w:rPr>
          <w:rStyle w:val="a6"/>
          <w:bCs/>
          <w:i w:val="0"/>
          <w:iCs w:val="0"/>
          <w:sz w:val="26"/>
          <w:szCs w:val="26"/>
        </w:rPr>
        <w:t xml:space="preserve">урамы</w:t>
      </w:r>
      <w:r>
        <w:rPr>
          <w:rStyle w:val="a6"/>
          <w:bCs/>
          <w:i w:val="0"/>
          <w:iCs w:val="0"/>
          <w:sz w:val="26"/>
          <w:szCs w:val="26"/>
        </w:rPr>
        <w:t xml:space="preserve">; Николаевка </w:t>
      </w:r>
      <w:r>
        <w:rPr>
          <w:rStyle w:val="a6"/>
          <w:bCs/>
          <w:i w:val="0"/>
          <w:iCs w:val="0"/>
          <w:sz w:val="26"/>
          <w:szCs w:val="26"/>
        </w:rPr>
        <w:t xml:space="preserve">авылы</w:t>
      </w:r>
      <w:r>
        <w:rPr>
          <w:rStyle w:val="a6"/>
          <w:bCs/>
          <w:i w:val="0"/>
          <w:iCs w:val="0"/>
          <w:sz w:val="26"/>
          <w:szCs w:val="26"/>
        </w:rPr>
        <w:t xml:space="preserve">; </w:t>
      </w:r>
      <w:r>
        <w:rPr>
          <w:rStyle w:val="a6"/>
          <w:bCs/>
          <w:i w:val="0"/>
          <w:iCs w:val="0"/>
          <w:sz w:val="26"/>
          <w:szCs w:val="26"/>
        </w:rPr>
        <w:t xml:space="preserve">Шакшино</w:t>
      </w:r>
      <w:r>
        <w:rPr>
          <w:rStyle w:val="a6"/>
          <w:bCs/>
          <w:i w:val="0"/>
          <w:iCs w:val="0"/>
          <w:sz w:val="26"/>
          <w:szCs w:val="26"/>
        </w:rPr>
        <w:t xml:space="preserve"> </w:t>
      </w:r>
      <w:r>
        <w:rPr>
          <w:rStyle w:val="a6"/>
          <w:bCs/>
          <w:i w:val="0"/>
          <w:iCs w:val="0"/>
          <w:sz w:val="26"/>
          <w:szCs w:val="26"/>
        </w:rPr>
        <w:t xml:space="preserve">авылы</w:t>
      </w:r>
      <w:r>
        <w:rPr>
          <w:rStyle w:val="a6"/>
          <w:bCs/>
          <w:i w:val="0"/>
          <w:iCs w:val="0"/>
          <w:sz w:val="26"/>
          <w:szCs w:val="26"/>
        </w:rPr>
        <w:t xml:space="preserve">.</w:t>
      </w:r>
    </w:p>
    <w:p>
      <w:pPr>
        <w:jc w:val="both"/>
        <w:rPr>
          <w:rStyle w:val="a6"/>
          <w:bCs/>
          <w:i w:val="0"/>
          <w:iCs w:val="0"/>
          <w:sz w:val="26"/>
          <w:szCs w:val="26"/>
        </w:rPr>
      </w:pPr>
    </w:p>
    <w:p>
      <w:pPr>
        <w:jc w:val="both"/>
        <w:rPr>
          <w:rStyle w:val="a6"/>
          <w:b/>
          <w:bCs/>
          <w:i w:val="0"/>
          <w:iCs w:val="0"/>
          <w:sz w:val="26"/>
          <w:szCs w:val="26"/>
        </w:rPr>
      </w:pPr>
      <w:r>
        <w:rPr>
          <w:rStyle w:val="a6"/>
          <w:b/>
          <w:bCs/>
          <w:i w:val="0"/>
          <w:iCs w:val="0"/>
          <w:sz w:val="26"/>
          <w:szCs w:val="26"/>
        </w:rPr>
        <w:t xml:space="preserve">3 </w:t>
      </w:r>
      <w:r>
        <w:rPr>
          <w:rStyle w:val="a6"/>
          <w:b/>
          <w:bCs/>
          <w:i w:val="0"/>
          <w:iCs w:val="0"/>
          <w:sz w:val="26"/>
          <w:szCs w:val="26"/>
        </w:rPr>
        <w:t xml:space="preserve">нче</w:t>
      </w:r>
      <w:r>
        <w:rPr>
          <w:rStyle w:val="a6"/>
          <w:b/>
          <w:bCs/>
          <w:i w:val="0"/>
          <w:iCs w:val="0"/>
          <w:sz w:val="26"/>
          <w:szCs w:val="26"/>
        </w:rPr>
        <w:t xml:space="preserve"> </w:t>
      </w:r>
      <w:r>
        <w:rPr>
          <w:rStyle w:val="a6"/>
          <w:b/>
          <w:bCs/>
          <w:i w:val="0"/>
          <w:iCs w:val="0"/>
          <w:sz w:val="26"/>
          <w:szCs w:val="26"/>
        </w:rPr>
        <w:t xml:space="preserve">сайлау</w:t>
      </w:r>
      <w:r>
        <w:rPr>
          <w:rStyle w:val="a6"/>
          <w:b/>
          <w:bCs/>
          <w:i w:val="0"/>
          <w:iCs w:val="0"/>
          <w:sz w:val="26"/>
          <w:szCs w:val="26"/>
        </w:rPr>
        <w:t xml:space="preserve"> </w:t>
      </w:r>
      <w:r>
        <w:rPr>
          <w:rStyle w:val="a6"/>
          <w:b/>
          <w:bCs/>
          <w:i w:val="0"/>
          <w:iCs w:val="0"/>
          <w:sz w:val="26"/>
          <w:szCs w:val="26"/>
        </w:rPr>
        <w:t xml:space="preserve">округы</w:t>
      </w:r>
    </w:p>
    <w:p>
      <w:pPr>
        <w:jc w:val="both"/>
        <w:rPr>
          <w:rStyle w:val="a6"/>
          <w:bCs/>
          <w:i w:val="0"/>
          <w:iCs w:val="0"/>
          <w:sz w:val="26"/>
          <w:szCs w:val="26"/>
        </w:rPr>
      </w:pPr>
      <w:r>
        <w:rPr>
          <w:rStyle w:val="a6"/>
          <w:bCs/>
          <w:i w:val="0"/>
          <w:iCs w:val="0"/>
          <w:sz w:val="26"/>
          <w:szCs w:val="26"/>
        </w:rPr>
        <w:t xml:space="preserve">Сайлаучылар</w:t>
      </w:r>
      <w:r>
        <w:rPr>
          <w:rStyle w:val="a6"/>
          <w:bCs/>
          <w:i w:val="0"/>
          <w:iCs w:val="0"/>
          <w:sz w:val="26"/>
          <w:szCs w:val="26"/>
        </w:rPr>
        <w:t xml:space="preserve"> саны - 89</w:t>
      </w:r>
    </w:p>
    <w:p>
      <w:pPr>
        <w:jc w:val="both"/>
        <w:rPr>
          <w:rStyle w:val="a6"/>
          <w:bCs/>
          <w:i w:val="0"/>
          <w:iCs w:val="0"/>
          <w:sz w:val="26"/>
          <w:szCs w:val="26"/>
        </w:rPr>
      </w:pPr>
      <w:r>
        <w:rPr>
          <w:rStyle w:val="a6"/>
          <w:bCs/>
          <w:i w:val="0"/>
          <w:iCs w:val="0"/>
          <w:sz w:val="26"/>
          <w:szCs w:val="26"/>
        </w:rPr>
        <w:t xml:space="preserve">Сайлау</w:t>
      </w:r>
      <w:r>
        <w:rPr>
          <w:rStyle w:val="a6"/>
          <w:bCs/>
          <w:i w:val="0"/>
          <w:iCs w:val="0"/>
          <w:sz w:val="26"/>
          <w:szCs w:val="26"/>
        </w:rPr>
        <w:t xml:space="preserve"> </w:t>
      </w:r>
      <w:r>
        <w:rPr>
          <w:rStyle w:val="a6"/>
          <w:bCs/>
          <w:i w:val="0"/>
          <w:iCs w:val="0"/>
          <w:sz w:val="26"/>
          <w:szCs w:val="26"/>
        </w:rPr>
        <w:t xml:space="preserve">округына</w:t>
      </w:r>
      <w:r>
        <w:rPr>
          <w:rStyle w:val="a6"/>
          <w:bCs/>
          <w:i w:val="0"/>
          <w:iCs w:val="0"/>
          <w:sz w:val="26"/>
          <w:szCs w:val="26"/>
        </w:rPr>
        <w:t xml:space="preserve"> Татарстан </w:t>
      </w:r>
      <w:r>
        <w:rPr>
          <w:rStyle w:val="a6"/>
          <w:bCs/>
          <w:i w:val="0"/>
          <w:iCs w:val="0"/>
          <w:sz w:val="26"/>
          <w:szCs w:val="26"/>
        </w:rPr>
        <w:t xml:space="preserve">Республикасы</w:t>
      </w:r>
      <w:r>
        <w:rPr>
          <w:rStyle w:val="a6"/>
          <w:bCs/>
          <w:i w:val="0"/>
          <w:iCs w:val="0"/>
          <w:sz w:val="26"/>
          <w:szCs w:val="26"/>
        </w:rPr>
        <w:t xml:space="preserve"> Т</w:t>
      </w:r>
      <w:r>
        <w:rPr>
          <w:rStyle w:val="a6"/>
          <w:bCs/>
          <w:i w:val="0"/>
          <w:iCs w:val="0"/>
          <w:sz w:val="26"/>
          <w:szCs w:val="26"/>
        </w:rPr>
        <w:t xml:space="preserve">үбән Урал </w:t>
      </w:r>
      <w:r>
        <w:rPr>
          <w:rStyle w:val="a6"/>
          <w:bCs/>
          <w:i w:val="0"/>
          <w:iCs w:val="0"/>
          <w:sz w:val="26"/>
          <w:szCs w:val="26"/>
        </w:rPr>
        <w:t xml:space="preserve">авыл</w:t>
      </w:r>
      <w:r>
        <w:rPr>
          <w:rStyle w:val="a6"/>
          <w:bCs/>
          <w:i w:val="0"/>
          <w:iCs w:val="0"/>
          <w:sz w:val="26"/>
          <w:szCs w:val="26"/>
        </w:rPr>
        <w:t xml:space="preserve"> җирлегенең </w:t>
      </w:r>
      <w:r>
        <w:rPr>
          <w:rStyle w:val="a6"/>
          <w:bCs/>
          <w:i w:val="0"/>
          <w:iCs w:val="0"/>
          <w:sz w:val="26"/>
          <w:szCs w:val="26"/>
        </w:rPr>
        <w:t xml:space="preserve">бер</w:t>
      </w:r>
      <w:r>
        <w:rPr>
          <w:rStyle w:val="a6"/>
          <w:bCs/>
          <w:i w:val="0"/>
          <w:iCs w:val="0"/>
          <w:sz w:val="26"/>
          <w:szCs w:val="26"/>
        </w:rPr>
        <w:t xml:space="preserve"> өлеше түбәндәге чикләрдә керә: Түбән </w:t>
      </w:r>
      <w:r>
        <w:rPr>
          <w:rStyle w:val="a6"/>
          <w:bCs/>
          <w:i w:val="0"/>
          <w:iCs w:val="0"/>
          <w:sz w:val="26"/>
          <w:szCs w:val="26"/>
        </w:rPr>
        <w:t xml:space="preserve">Уратьма</w:t>
      </w:r>
      <w:r>
        <w:rPr>
          <w:rStyle w:val="a6"/>
          <w:bCs/>
          <w:i w:val="0"/>
          <w:iCs w:val="0"/>
          <w:sz w:val="26"/>
          <w:szCs w:val="26"/>
        </w:rPr>
        <w:t xml:space="preserve"> </w:t>
      </w:r>
      <w:r>
        <w:rPr>
          <w:rStyle w:val="a6"/>
          <w:bCs/>
          <w:i w:val="0"/>
          <w:iCs w:val="0"/>
          <w:sz w:val="26"/>
          <w:szCs w:val="26"/>
        </w:rPr>
        <w:t xml:space="preserve">авылы</w:t>
      </w:r>
      <w:r>
        <w:rPr>
          <w:rStyle w:val="a6"/>
          <w:bCs/>
          <w:i w:val="0"/>
          <w:iCs w:val="0"/>
          <w:sz w:val="26"/>
          <w:szCs w:val="26"/>
        </w:rPr>
        <w:t xml:space="preserve">, Гагарин </w:t>
      </w:r>
      <w:r>
        <w:rPr>
          <w:rStyle w:val="a6"/>
          <w:bCs/>
          <w:i w:val="0"/>
          <w:iCs w:val="0"/>
          <w:sz w:val="26"/>
          <w:szCs w:val="26"/>
        </w:rPr>
        <w:t xml:space="preserve">урамы</w:t>
      </w:r>
      <w:r>
        <w:rPr>
          <w:rStyle w:val="a6"/>
          <w:bCs/>
          <w:i w:val="0"/>
          <w:iCs w:val="0"/>
          <w:sz w:val="26"/>
          <w:szCs w:val="26"/>
        </w:rPr>
        <w:t xml:space="preserve">, 2-164 </w:t>
      </w:r>
      <w:r>
        <w:rPr>
          <w:rStyle w:val="a6"/>
          <w:bCs/>
          <w:i w:val="0"/>
          <w:iCs w:val="0"/>
          <w:sz w:val="26"/>
          <w:szCs w:val="26"/>
        </w:rPr>
        <w:t xml:space="preserve">нче</w:t>
      </w:r>
      <w:r>
        <w:rPr>
          <w:rStyle w:val="a6"/>
          <w:bCs/>
          <w:i w:val="0"/>
          <w:iCs w:val="0"/>
          <w:sz w:val="26"/>
          <w:szCs w:val="26"/>
        </w:rPr>
        <w:t xml:space="preserve"> </w:t>
      </w:r>
      <w:r>
        <w:rPr>
          <w:rStyle w:val="a6"/>
          <w:bCs/>
          <w:i w:val="0"/>
          <w:iCs w:val="0"/>
          <w:sz w:val="26"/>
          <w:szCs w:val="26"/>
        </w:rPr>
        <w:t xml:space="preserve">йортлар</w:t>
      </w:r>
      <w:r>
        <w:rPr>
          <w:rStyle w:val="a6"/>
          <w:bCs/>
          <w:i w:val="0"/>
          <w:iCs w:val="0"/>
          <w:sz w:val="26"/>
          <w:szCs w:val="26"/>
        </w:rPr>
        <w:t xml:space="preserve">.</w:t>
      </w:r>
    </w:p>
    <w:p>
      <w:pPr>
        <w:ind w:firstLine="567" w:left="567"/>
        <w:jc w:val="both"/>
        <w:rPr>
          <w:rStyle w:val="a6"/>
          <w:i w:val="0"/>
          <w:iCs w:val="0"/>
          <w:sz w:val="26"/>
          <w:szCs w:val="26"/>
        </w:rPr>
      </w:pPr>
    </w:p>
    <w:p>
      <w:pPr>
        <w:jc w:val="both"/>
        <w:rPr>
          <w:rStyle w:val="a6"/>
          <w:b/>
          <w:i w:val="0"/>
          <w:iCs w:val="0"/>
          <w:sz w:val="26"/>
          <w:szCs w:val="26"/>
        </w:rPr>
      </w:pPr>
      <w:r>
        <w:rPr>
          <w:rStyle w:val="a6"/>
          <w:b/>
          <w:i w:val="0"/>
          <w:iCs w:val="0"/>
          <w:sz w:val="26"/>
          <w:szCs w:val="26"/>
        </w:rPr>
        <w:t xml:space="preserve">4 </w:t>
      </w:r>
      <w:r>
        <w:rPr>
          <w:rStyle w:val="a6"/>
          <w:b/>
          <w:i w:val="0"/>
          <w:iCs w:val="0"/>
          <w:sz w:val="26"/>
          <w:szCs w:val="26"/>
        </w:rPr>
        <w:t xml:space="preserve">нче</w:t>
      </w:r>
      <w:r>
        <w:rPr>
          <w:rStyle w:val="a6"/>
          <w:b/>
          <w:i w:val="0"/>
          <w:iCs w:val="0"/>
          <w:sz w:val="26"/>
          <w:szCs w:val="26"/>
        </w:rPr>
        <w:t xml:space="preserve"> </w:t>
      </w:r>
      <w:r>
        <w:rPr>
          <w:rStyle w:val="a6"/>
          <w:b/>
          <w:i w:val="0"/>
          <w:iCs w:val="0"/>
          <w:sz w:val="26"/>
          <w:szCs w:val="26"/>
        </w:rPr>
        <w:t xml:space="preserve">сайлау</w:t>
      </w:r>
      <w:r>
        <w:rPr>
          <w:rStyle w:val="a6"/>
          <w:b/>
          <w:i w:val="0"/>
          <w:iCs w:val="0"/>
          <w:sz w:val="26"/>
          <w:szCs w:val="26"/>
        </w:rPr>
        <w:t xml:space="preserve"> </w:t>
      </w:r>
      <w:r>
        <w:rPr>
          <w:rStyle w:val="a6"/>
          <w:b/>
          <w:i w:val="0"/>
          <w:iCs w:val="0"/>
          <w:sz w:val="26"/>
          <w:szCs w:val="26"/>
        </w:rPr>
        <w:t xml:space="preserve">округы</w:t>
      </w:r>
    </w:p>
    <w:p>
      <w:pPr>
        <w:jc w:val="both"/>
        <w:rPr>
          <w:rStyle w:val="a6"/>
          <w:i w:val="0"/>
          <w:iCs w:val="0"/>
          <w:sz w:val="26"/>
          <w:szCs w:val="26"/>
        </w:rPr>
      </w:pPr>
      <w:r>
        <w:rPr>
          <w:rStyle w:val="a6"/>
          <w:i w:val="0"/>
          <w:iCs w:val="0"/>
          <w:sz w:val="26"/>
          <w:szCs w:val="26"/>
        </w:rPr>
        <w:t xml:space="preserve">Сайлаучылар</w:t>
      </w:r>
      <w:r>
        <w:rPr>
          <w:rStyle w:val="a6"/>
          <w:i w:val="0"/>
          <w:iCs w:val="0"/>
          <w:sz w:val="26"/>
          <w:szCs w:val="26"/>
        </w:rPr>
        <w:t xml:space="preserve"> саны - 90</w:t>
      </w:r>
    </w:p>
    <w:p>
      <w:pPr>
        <w:jc w:val="both"/>
        <w:rPr>
          <w:rStyle w:val="a6"/>
          <w:i w:val="0"/>
          <w:iCs w:val="0"/>
          <w:sz w:val="26"/>
          <w:szCs w:val="26"/>
        </w:rPr>
      </w:pPr>
      <w:r>
        <w:rPr>
          <w:rStyle w:val="a6"/>
          <w:i w:val="0"/>
          <w:iCs w:val="0"/>
          <w:sz w:val="26"/>
          <w:szCs w:val="26"/>
        </w:rPr>
        <w:t xml:space="preserve">Сайлау</w:t>
      </w:r>
      <w:r>
        <w:rPr>
          <w:rStyle w:val="a6"/>
          <w:i w:val="0"/>
          <w:iCs w:val="0"/>
          <w:sz w:val="26"/>
          <w:szCs w:val="26"/>
        </w:rPr>
        <w:t xml:space="preserve"> </w:t>
      </w:r>
      <w:r>
        <w:rPr>
          <w:rStyle w:val="a6"/>
          <w:i w:val="0"/>
          <w:iCs w:val="0"/>
          <w:sz w:val="26"/>
          <w:szCs w:val="26"/>
        </w:rPr>
        <w:t xml:space="preserve">округына</w:t>
      </w:r>
      <w:r>
        <w:rPr>
          <w:rStyle w:val="a6"/>
          <w:i w:val="0"/>
          <w:iCs w:val="0"/>
          <w:sz w:val="26"/>
          <w:szCs w:val="26"/>
        </w:rPr>
        <w:t xml:space="preserve"> Татарстан </w:t>
      </w:r>
      <w:r>
        <w:rPr>
          <w:rStyle w:val="a6"/>
          <w:i w:val="0"/>
          <w:iCs w:val="0"/>
          <w:sz w:val="26"/>
          <w:szCs w:val="26"/>
        </w:rPr>
        <w:t xml:space="preserve">Республикасы</w:t>
      </w:r>
      <w:r>
        <w:rPr>
          <w:rStyle w:val="a6"/>
          <w:i w:val="0"/>
          <w:iCs w:val="0"/>
          <w:sz w:val="26"/>
          <w:szCs w:val="26"/>
        </w:rPr>
        <w:t xml:space="preserve"> Т</w:t>
      </w:r>
      <w:r>
        <w:rPr>
          <w:rStyle w:val="a6"/>
          <w:i w:val="0"/>
          <w:iCs w:val="0"/>
          <w:sz w:val="26"/>
          <w:szCs w:val="26"/>
        </w:rPr>
        <w:t xml:space="preserve">үбән Урал </w:t>
      </w:r>
      <w:r>
        <w:rPr>
          <w:rStyle w:val="a6"/>
          <w:i w:val="0"/>
          <w:iCs w:val="0"/>
          <w:sz w:val="26"/>
          <w:szCs w:val="26"/>
        </w:rPr>
        <w:t xml:space="preserve">авыл</w:t>
      </w:r>
      <w:r>
        <w:rPr>
          <w:rStyle w:val="a6"/>
          <w:i w:val="0"/>
          <w:iCs w:val="0"/>
          <w:sz w:val="26"/>
          <w:szCs w:val="26"/>
        </w:rPr>
        <w:t xml:space="preserve"> җирлегенең </w:t>
      </w:r>
      <w:r>
        <w:rPr>
          <w:rStyle w:val="a6"/>
          <w:i w:val="0"/>
          <w:iCs w:val="0"/>
          <w:sz w:val="26"/>
          <w:szCs w:val="26"/>
        </w:rPr>
        <w:t xml:space="preserve">бер</w:t>
      </w:r>
      <w:r>
        <w:rPr>
          <w:rStyle w:val="a6"/>
          <w:i w:val="0"/>
          <w:iCs w:val="0"/>
          <w:sz w:val="26"/>
          <w:szCs w:val="26"/>
        </w:rPr>
        <w:t xml:space="preserve"> өлеше түбәндәге чикләрдә керә: Түбән </w:t>
      </w:r>
      <w:r>
        <w:rPr>
          <w:rStyle w:val="a6"/>
          <w:i w:val="0"/>
          <w:iCs w:val="0"/>
          <w:sz w:val="26"/>
          <w:szCs w:val="26"/>
        </w:rPr>
        <w:t xml:space="preserve">Уратьма</w:t>
      </w:r>
      <w:r>
        <w:rPr>
          <w:rStyle w:val="a6"/>
          <w:i w:val="0"/>
          <w:iCs w:val="0"/>
          <w:sz w:val="26"/>
          <w:szCs w:val="26"/>
        </w:rPr>
        <w:t xml:space="preserve"> </w:t>
      </w:r>
      <w:r>
        <w:rPr>
          <w:rStyle w:val="a6"/>
          <w:i w:val="0"/>
          <w:iCs w:val="0"/>
          <w:sz w:val="26"/>
          <w:szCs w:val="26"/>
        </w:rPr>
        <w:t xml:space="preserve">авылы</w:t>
      </w:r>
      <w:r>
        <w:rPr>
          <w:rStyle w:val="a6"/>
          <w:i w:val="0"/>
          <w:iCs w:val="0"/>
          <w:sz w:val="26"/>
          <w:szCs w:val="26"/>
        </w:rPr>
        <w:t xml:space="preserve">, </w:t>
      </w:r>
      <w:r>
        <w:rPr>
          <w:rStyle w:val="a6"/>
          <w:i w:val="0"/>
          <w:iCs w:val="0"/>
          <w:sz w:val="26"/>
          <w:szCs w:val="26"/>
        </w:rPr>
        <w:t xml:space="preserve">Кояшлы</w:t>
      </w:r>
      <w:r>
        <w:rPr>
          <w:rStyle w:val="a6"/>
          <w:i w:val="0"/>
          <w:iCs w:val="0"/>
          <w:sz w:val="26"/>
          <w:szCs w:val="26"/>
        </w:rPr>
        <w:t xml:space="preserve"> </w:t>
      </w:r>
      <w:r>
        <w:rPr>
          <w:rStyle w:val="a6"/>
          <w:i w:val="0"/>
          <w:iCs w:val="0"/>
          <w:sz w:val="26"/>
          <w:szCs w:val="26"/>
        </w:rPr>
        <w:t xml:space="preserve">урам</w:t>
      </w:r>
      <w:r>
        <w:rPr>
          <w:rStyle w:val="a6"/>
          <w:i w:val="0"/>
          <w:iCs w:val="0"/>
          <w:sz w:val="26"/>
          <w:szCs w:val="26"/>
        </w:rPr>
        <w:t xml:space="preserve">, Полевая </w:t>
      </w:r>
      <w:r>
        <w:rPr>
          <w:rStyle w:val="a6"/>
          <w:i w:val="0"/>
          <w:iCs w:val="0"/>
          <w:sz w:val="26"/>
          <w:szCs w:val="26"/>
        </w:rPr>
        <w:t xml:space="preserve">урамы</w:t>
      </w:r>
      <w:r>
        <w:rPr>
          <w:rStyle w:val="a6"/>
          <w:i w:val="0"/>
          <w:iCs w:val="0"/>
          <w:sz w:val="26"/>
          <w:szCs w:val="26"/>
        </w:rPr>
        <w:t xml:space="preserve">, Мәктә</w:t>
      </w:r>
      <w:r>
        <w:rPr>
          <w:rStyle w:val="a6"/>
          <w:i w:val="0"/>
          <w:iCs w:val="0"/>
          <w:sz w:val="26"/>
          <w:szCs w:val="26"/>
        </w:rPr>
        <w:t xml:space="preserve">п</w:t>
      </w:r>
      <w:r>
        <w:rPr>
          <w:rStyle w:val="a6"/>
          <w:i w:val="0"/>
          <w:iCs w:val="0"/>
          <w:sz w:val="26"/>
          <w:szCs w:val="26"/>
        </w:rPr>
        <w:t xml:space="preserve"> </w:t>
      </w:r>
      <w:r>
        <w:rPr>
          <w:rStyle w:val="a6"/>
          <w:i w:val="0"/>
          <w:iCs w:val="0"/>
          <w:sz w:val="26"/>
          <w:szCs w:val="26"/>
        </w:rPr>
        <w:t xml:space="preserve">урамы</w:t>
      </w:r>
      <w:r>
        <w:rPr>
          <w:rStyle w:val="a6"/>
          <w:i w:val="0"/>
          <w:iCs w:val="0"/>
          <w:sz w:val="26"/>
          <w:szCs w:val="26"/>
        </w:rPr>
        <w:t xml:space="preserve">.</w:t>
      </w:r>
    </w:p>
    <w:p>
      <w:pPr>
        <w:jc w:val="both"/>
        <w:rPr>
          <w:rStyle w:val="a6"/>
          <w:i w:val="0"/>
          <w:iCs w:val="0"/>
          <w:sz w:val="26"/>
          <w:szCs w:val="26"/>
        </w:rPr>
      </w:pPr>
    </w:p>
    <w:p>
      <w:pPr>
        <w:jc w:val="both"/>
        <w:rPr>
          <w:rStyle w:val="a6"/>
          <w:b/>
          <w:i w:val="0"/>
          <w:iCs w:val="0"/>
          <w:sz w:val="26"/>
          <w:szCs w:val="26"/>
        </w:rPr>
      </w:pPr>
      <w:r>
        <w:rPr>
          <w:rStyle w:val="a6"/>
          <w:b/>
          <w:i w:val="0"/>
          <w:iCs w:val="0"/>
          <w:sz w:val="26"/>
          <w:szCs w:val="26"/>
        </w:rPr>
        <w:t xml:space="preserve">5 </w:t>
      </w:r>
      <w:r>
        <w:rPr>
          <w:rStyle w:val="a6"/>
          <w:b/>
          <w:i w:val="0"/>
          <w:iCs w:val="0"/>
          <w:sz w:val="26"/>
          <w:szCs w:val="26"/>
        </w:rPr>
        <w:t xml:space="preserve">нче</w:t>
      </w:r>
      <w:r>
        <w:rPr>
          <w:rStyle w:val="a6"/>
          <w:b/>
          <w:i w:val="0"/>
          <w:iCs w:val="0"/>
          <w:sz w:val="26"/>
          <w:szCs w:val="26"/>
        </w:rPr>
        <w:t xml:space="preserve"> </w:t>
      </w:r>
      <w:r>
        <w:rPr>
          <w:rStyle w:val="a6"/>
          <w:b/>
          <w:i w:val="0"/>
          <w:iCs w:val="0"/>
          <w:sz w:val="26"/>
          <w:szCs w:val="26"/>
        </w:rPr>
        <w:t xml:space="preserve">сайлау</w:t>
      </w:r>
      <w:r>
        <w:rPr>
          <w:rStyle w:val="a6"/>
          <w:b/>
          <w:i w:val="0"/>
          <w:iCs w:val="0"/>
          <w:sz w:val="26"/>
          <w:szCs w:val="26"/>
        </w:rPr>
        <w:t xml:space="preserve"> </w:t>
      </w:r>
      <w:r>
        <w:rPr>
          <w:rStyle w:val="a6"/>
          <w:b/>
          <w:i w:val="0"/>
          <w:iCs w:val="0"/>
          <w:sz w:val="26"/>
          <w:szCs w:val="26"/>
        </w:rPr>
        <w:t xml:space="preserve">округы</w:t>
      </w:r>
    </w:p>
    <w:p>
      <w:pPr>
        <w:jc w:val="both"/>
        <w:rPr>
          <w:rStyle w:val="a6"/>
          <w:i w:val="0"/>
          <w:iCs w:val="0"/>
          <w:sz w:val="26"/>
          <w:szCs w:val="26"/>
        </w:rPr>
      </w:pPr>
      <w:r>
        <w:rPr>
          <w:rStyle w:val="a6"/>
          <w:i w:val="0"/>
          <w:iCs w:val="0"/>
          <w:sz w:val="26"/>
          <w:szCs w:val="26"/>
        </w:rPr>
        <w:t xml:space="preserve">Сайлаучылар</w:t>
      </w:r>
      <w:r>
        <w:rPr>
          <w:rStyle w:val="a6"/>
          <w:i w:val="0"/>
          <w:iCs w:val="0"/>
          <w:sz w:val="26"/>
          <w:szCs w:val="26"/>
        </w:rPr>
        <w:t xml:space="preserve"> саны - 75</w:t>
      </w:r>
    </w:p>
    <w:p>
      <w:pPr>
        <w:jc w:val="both"/>
        <w:rPr>
          <w:rStyle w:val="a6"/>
          <w:i w:val="0"/>
          <w:iCs w:val="0"/>
          <w:sz w:val="26"/>
          <w:szCs w:val="26"/>
        </w:rPr>
      </w:pPr>
      <w:r>
        <w:rPr>
          <w:rStyle w:val="a6"/>
          <w:i w:val="0"/>
          <w:iCs w:val="0"/>
          <w:sz w:val="26"/>
          <w:szCs w:val="26"/>
        </w:rPr>
        <w:t xml:space="preserve">Сайлау</w:t>
      </w:r>
      <w:r>
        <w:rPr>
          <w:rStyle w:val="a6"/>
          <w:i w:val="0"/>
          <w:iCs w:val="0"/>
          <w:sz w:val="26"/>
          <w:szCs w:val="26"/>
        </w:rPr>
        <w:t xml:space="preserve"> </w:t>
      </w:r>
      <w:r>
        <w:rPr>
          <w:rStyle w:val="a6"/>
          <w:i w:val="0"/>
          <w:iCs w:val="0"/>
          <w:sz w:val="26"/>
          <w:szCs w:val="26"/>
        </w:rPr>
        <w:t xml:space="preserve">округына</w:t>
      </w:r>
      <w:r>
        <w:rPr>
          <w:rStyle w:val="a6"/>
          <w:i w:val="0"/>
          <w:iCs w:val="0"/>
          <w:sz w:val="26"/>
          <w:szCs w:val="26"/>
        </w:rPr>
        <w:t xml:space="preserve"> Татарстан </w:t>
      </w:r>
      <w:r>
        <w:rPr>
          <w:rStyle w:val="a6"/>
          <w:i w:val="0"/>
          <w:iCs w:val="0"/>
          <w:sz w:val="26"/>
          <w:szCs w:val="26"/>
        </w:rPr>
        <w:t xml:space="preserve">Республикасы</w:t>
      </w:r>
      <w:r>
        <w:rPr>
          <w:rStyle w:val="a6"/>
          <w:i w:val="0"/>
          <w:iCs w:val="0"/>
          <w:sz w:val="26"/>
          <w:szCs w:val="26"/>
        </w:rPr>
        <w:t xml:space="preserve"> Т</w:t>
      </w:r>
      <w:r>
        <w:rPr>
          <w:rStyle w:val="a6"/>
          <w:i w:val="0"/>
          <w:iCs w:val="0"/>
          <w:sz w:val="26"/>
          <w:szCs w:val="26"/>
        </w:rPr>
        <w:t xml:space="preserve">үбән Урал </w:t>
      </w:r>
      <w:r>
        <w:rPr>
          <w:rStyle w:val="a6"/>
          <w:i w:val="0"/>
          <w:iCs w:val="0"/>
          <w:sz w:val="26"/>
          <w:szCs w:val="26"/>
        </w:rPr>
        <w:t xml:space="preserve">авыл</w:t>
      </w:r>
      <w:r>
        <w:rPr>
          <w:rStyle w:val="a6"/>
          <w:i w:val="0"/>
          <w:iCs w:val="0"/>
          <w:sz w:val="26"/>
          <w:szCs w:val="26"/>
        </w:rPr>
        <w:t xml:space="preserve"> җирлегенең </w:t>
      </w:r>
      <w:r>
        <w:rPr>
          <w:rStyle w:val="a6"/>
          <w:i w:val="0"/>
          <w:iCs w:val="0"/>
          <w:sz w:val="26"/>
          <w:szCs w:val="26"/>
        </w:rPr>
        <w:t xml:space="preserve">бер</w:t>
      </w:r>
      <w:r>
        <w:rPr>
          <w:rStyle w:val="a6"/>
          <w:i w:val="0"/>
          <w:iCs w:val="0"/>
          <w:sz w:val="26"/>
          <w:szCs w:val="26"/>
        </w:rPr>
        <w:t xml:space="preserve"> өлеше түбәндәге чикләрдә керә: Түбән </w:t>
      </w:r>
      <w:r>
        <w:rPr>
          <w:rStyle w:val="a6"/>
          <w:i w:val="0"/>
          <w:iCs w:val="0"/>
          <w:sz w:val="26"/>
          <w:szCs w:val="26"/>
        </w:rPr>
        <w:t xml:space="preserve">Уратьма</w:t>
      </w:r>
      <w:r>
        <w:rPr>
          <w:rStyle w:val="a6"/>
          <w:i w:val="0"/>
          <w:iCs w:val="0"/>
          <w:sz w:val="26"/>
          <w:szCs w:val="26"/>
        </w:rPr>
        <w:t xml:space="preserve"> </w:t>
      </w:r>
      <w:r>
        <w:rPr>
          <w:rStyle w:val="a6"/>
          <w:i w:val="0"/>
          <w:iCs w:val="0"/>
          <w:sz w:val="26"/>
          <w:szCs w:val="26"/>
        </w:rPr>
        <w:t xml:space="preserve">авылы</w:t>
      </w:r>
      <w:r>
        <w:rPr>
          <w:rStyle w:val="a6"/>
          <w:i w:val="0"/>
          <w:iCs w:val="0"/>
          <w:sz w:val="26"/>
          <w:szCs w:val="26"/>
        </w:rPr>
        <w:t xml:space="preserve">, Тукай </w:t>
      </w:r>
      <w:r>
        <w:rPr>
          <w:rStyle w:val="a6"/>
          <w:i w:val="0"/>
          <w:iCs w:val="0"/>
          <w:sz w:val="26"/>
          <w:szCs w:val="26"/>
        </w:rPr>
        <w:t xml:space="preserve">урамы</w:t>
      </w:r>
      <w:r>
        <w:rPr>
          <w:rStyle w:val="a6"/>
          <w:i w:val="0"/>
          <w:iCs w:val="0"/>
          <w:sz w:val="26"/>
          <w:szCs w:val="26"/>
        </w:rPr>
        <w:t xml:space="preserve">.</w:t>
      </w:r>
    </w:p>
    <w:p>
      <w:pPr>
        <w:jc w:val="both"/>
        <w:rPr>
          <w:rStyle w:val="a6"/>
          <w:i w:val="0"/>
          <w:iCs w:val="0"/>
          <w:sz w:val="26"/>
          <w:szCs w:val="26"/>
        </w:rPr>
      </w:pPr>
    </w:p>
    <w:p>
      <w:pPr>
        <w:jc w:val="both"/>
        <w:rPr>
          <w:rStyle w:val="a6"/>
          <w:b/>
          <w:i w:val="0"/>
          <w:iCs w:val="0"/>
          <w:sz w:val="26"/>
          <w:szCs w:val="26"/>
        </w:rPr>
      </w:pPr>
      <w:r>
        <w:rPr>
          <w:rStyle w:val="a6"/>
          <w:b/>
          <w:i w:val="0"/>
          <w:iCs w:val="0"/>
          <w:sz w:val="26"/>
          <w:szCs w:val="26"/>
        </w:rPr>
        <w:t xml:space="preserve">6 </w:t>
      </w:r>
      <w:r>
        <w:rPr>
          <w:rStyle w:val="a6"/>
          <w:b/>
          <w:i w:val="0"/>
          <w:iCs w:val="0"/>
          <w:sz w:val="26"/>
          <w:szCs w:val="26"/>
        </w:rPr>
        <w:t xml:space="preserve">нчы</w:t>
      </w:r>
      <w:r>
        <w:rPr>
          <w:rStyle w:val="a6"/>
          <w:b/>
          <w:i w:val="0"/>
          <w:iCs w:val="0"/>
          <w:sz w:val="26"/>
          <w:szCs w:val="26"/>
        </w:rPr>
        <w:t xml:space="preserve"> </w:t>
      </w:r>
      <w:r>
        <w:rPr>
          <w:rStyle w:val="a6"/>
          <w:b/>
          <w:i w:val="0"/>
          <w:iCs w:val="0"/>
          <w:sz w:val="26"/>
          <w:szCs w:val="26"/>
        </w:rPr>
        <w:t xml:space="preserve">сайлау</w:t>
      </w:r>
      <w:r>
        <w:rPr>
          <w:rStyle w:val="a6"/>
          <w:b/>
          <w:i w:val="0"/>
          <w:iCs w:val="0"/>
          <w:sz w:val="26"/>
          <w:szCs w:val="26"/>
        </w:rPr>
        <w:t xml:space="preserve"> </w:t>
      </w:r>
      <w:r>
        <w:rPr>
          <w:rStyle w:val="a6"/>
          <w:b/>
          <w:i w:val="0"/>
          <w:iCs w:val="0"/>
          <w:sz w:val="26"/>
          <w:szCs w:val="26"/>
        </w:rPr>
        <w:t xml:space="preserve">округы</w:t>
      </w:r>
    </w:p>
    <w:p>
      <w:pPr>
        <w:jc w:val="both"/>
        <w:rPr>
          <w:rStyle w:val="a6"/>
          <w:i w:val="0"/>
          <w:iCs w:val="0"/>
          <w:sz w:val="26"/>
          <w:szCs w:val="26"/>
        </w:rPr>
      </w:pPr>
      <w:r>
        <w:rPr>
          <w:rStyle w:val="a6"/>
          <w:i w:val="0"/>
          <w:iCs w:val="0"/>
          <w:sz w:val="26"/>
          <w:szCs w:val="26"/>
        </w:rPr>
        <w:t xml:space="preserve">Сайлаучылар</w:t>
      </w:r>
      <w:r>
        <w:rPr>
          <w:rStyle w:val="a6"/>
          <w:i w:val="0"/>
          <w:iCs w:val="0"/>
          <w:sz w:val="26"/>
          <w:szCs w:val="26"/>
        </w:rPr>
        <w:t xml:space="preserve"> саны - 81</w:t>
      </w:r>
    </w:p>
    <w:p>
      <w:pPr>
        <w:jc w:val="both"/>
        <w:rPr>
          <w:rStyle w:val="a6"/>
          <w:i w:val="0"/>
          <w:iCs w:val="0"/>
          <w:sz w:val="26"/>
          <w:szCs w:val="26"/>
        </w:rPr>
      </w:pPr>
      <w:r>
        <w:rPr>
          <w:rStyle w:val="a6"/>
          <w:i w:val="0"/>
          <w:iCs w:val="0"/>
          <w:sz w:val="26"/>
          <w:szCs w:val="26"/>
        </w:rPr>
        <w:t xml:space="preserve">Сайлау</w:t>
      </w:r>
      <w:r>
        <w:rPr>
          <w:rStyle w:val="a6"/>
          <w:i w:val="0"/>
          <w:iCs w:val="0"/>
          <w:sz w:val="26"/>
          <w:szCs w:val="26"/>
        </w:rPr>
        <w:t xml:space="preserve"> </w:t>
      </w:r>
      <w:r>
        <w:rPr>
          <w:rStyle w:val="a6"/>
          <w:i w:val="0"/>
          <w:iCs w:val="0"/>
          <w:sz w:val="26"/>
          <w:szCs w:val="26"/>
        </w:rPr>
        <w:t xml:space="preserve">округына</w:t>
      </w:r>
      <w:r>
        <w:rPr>
          <w:rStyle w:val="a6"/>
          <w:i w:val="0"/>
          <w:iCs w:val="0"/>
          <w:sz w:val="26"/>
          <w:szCs w:val="26"/>
        </w:rPr>
        <w:t xml:space="preserve"> Татарстан </w:t>
      </w:r>
      <w:r>
        <w:rPr>
          <w:rStyle w:val="a6"/>
          <w:i w:val="0"/>
          <w:iCs w:val="0"/>
          <w:sz w:val="26"/>
          <w:szCs w:val="26"/>
        </w:rPr>
        <w:t xml:space="preserve">Республикасы</w:t>
      </w:r>
      <w:r>
        <w:rPr>
          <w:rStyle w:val="a6"/>
          <w:i w:val="0"/>
          <w:iCs w:val="0"/>
          <w:sz w:val="26"/>
          <w:szCs w:val="26"/>
        </w:rPr>
        <w:t xml:space="preserve"> Т</w:t>
      </w:r>
      <w:r>
        <w:rPr>
          <w:rStyle w:val="a6"/>
          <w:i w:val="0"/>
          <w:iCs w:val="0"/>
          <w:sz w:val="26"/>
          <w:szCs w:val="26"/>
        </w:rPr>
        <w:t xml:space="preserve">үбән Урал </w:t>
      </w:r>
      <w:r>
        <w:rPr>
          <w:rStyle w:val="a6"/>
          <w:i w:val="0"/>
          <w:iCs w:val="0"/>
          <w:sz w:val="26"/>
          <w:szCs w:val="26"/>
        </w:rPr>
        <w:t xml:space="preserve">авыл</w:t>
      </w:r>
      <w:r>
        <w:rPr>
          <w:rStyle w:val="a6"/>
          <w:i w:val="0"/>
          <w:iCs w:val="0"/>
          <w:sz w:val="26"/>
          <w:szCs w:val="26"/>
        </w:rPr>
        <w:t xml:space="preserve"> җирлегенең </w:t>
      </w:r>
      <w:r>
        <w:rPr>
          <w:rStyle w:val="a6"/>
          <w:i w:val="0"/>
          <w:iCs w:val="0"/>
          <w:sz w:val="26"/>
          <w:szCs w:val="26"/>
        </w:rPr>
        <w:t xml:space="preserve">бер</w:t>
      </w:r>
      <w:r>
        <w:rPr>
          <w:rStyle w:val="a6"/>
          <w:i w:val="0"/>
          <w:iCs w:val="0"/>
          <w:sz w:val="26"/>
          <w:szCs w:val="26"/>
        </w:rPr>
        <w:t xml:space="preserve"> өлеше түбәндәге чикләрдә керә: Түбән </w:t>
      </w:r>
      <w:r>
        <w:rPr>
          <w:rStyle w:val="a6"/>
          <w:i w:val="0"/>
          <w:iCs w:val="0"/>
          <w:sz w:val="26"/>
          <w:szCs w:val="26"/>
        </w:rPr>
        <w:t xml:space="preserve">Уратьма</w:t>
      </w:r>
      <w:r>
        <w:rPr>
          <w:rStyle w:val="a6"/>
          <w:i w:val="0"/>
          <w:iCs w:val="0"/>
          <w:sz w:val="26"/>
          <w:szCs w:val="26"/>
        </w:rPr>
        <w:t xml:space="preserve"> </w:t>
      </w:r>
      <w:r>
        <w:rPr>
          <w:rStyle w:val="a6"/>
          <w:i w:val="0"/>
          <w:iCs w:val="0"/>
          <w:sz w:val="26"/>
          <w:szCs w:val="26"/>
        </w:rPr>
        <w:t xml:space="preserve">авылы</w:t>
      </w:r>
      <w:r>
        <w:rPr>
          <w:rStyle w:val="a6"/>
          <w:i w:val="0"/>
          <w:iCs w:val="0"/>
          <w:sz w:val="26"/>
          <w:szCs w:val="26"/>
        </w:rPr>
        <w:t xml:space="preserve">, </w:t>
      </w:r>
      <w:r>
        <w:rPr>
          <w:rStyle w:val="a6"/>
          <w:i w:val="0"/>
          <w:iCs w:val="0"/>
          <w:sz w:val="26"/>
          <w:szCs w:val="26"/>
        </w:rPr>
        <w:t xml:space="preserve">Сарсаз</w:t>
      </w:r>
      <w:r>
        <w:rPr>
          <w:rStyle w:val="a6"/>
          <w:i w:val="0"/>
          <w:iCs w:val="0"/>
          <w:sz w:val="26"/>
          <w:szCs w:val="26"/>
        </w:rPr>
        <w:t xml:space="preserve"> </w:t>
      </w:r>
      <w:r>
        <w:rPr>
          <w:rStyle w:val="a6"/>
          <w:i w:val="0"/>
          <w:iCs w:val="0"/>
          <w:sz w:val="26"/>
          <w:szCs w:val="26"/>
        </w:rPr>
        <w:t xml:space="preserve">урамы</w:t>
      </w:r>
      <w:r>
        <w:rPr>
          <w:rStyle w:val="a6"/>
          <w:i w:val="0"/>
          <w:iCs w:val="0"/>
          <w:sz w:val="26"/>
          <w:szCs w:val="26"/>
        </w:rPr>
        <w:t xml:space="preserve">, Төзүчелә</w:t>
      </w:r>
      <w:r>
        <w:rPr>
          <w:rStyle w:val="a6"/>
          <w:i w:val="0"/>
          <w:iCs w:val="0"/>
          <w:sz w:val="26"/>
          <w:szCs w:val="26"/>
        </w:rPr>
        <w:t xml:space="preserve">р</w:t>
      </w:r>
      <w:r>
        <w:rPr>
          <w:rStyle w:val="a6"/>
          <w:i w:val="0"/>
          <w:iCs w:val="0"/>
          <w:sz w:val="26"/>
          <w:szCs w:val="26"/>
        </w:rPr>
        <w:t xml:space="preserve"> </w:t>
      </w:r>
      <w:r>
        <w:rPr>
          <w:rStyle w:val="a6"/>
          <w:i w:val="0"/>
          <w:iCs w:val="0"/>
          <w:sz w:val="26"/>
          <w:szCs w:val="26"/>
        </w:rPr>
        <w:t xml:space="preserve">урамы</w:t>
      </w:r>
      <w:r>
        <w:rPr>
          <w:rStyle w:val="a6"/>
          <w:i w:val="0"/>
          <w:iCs w:val="0"/>
          <w:sz w:val="26"/>
          <w:szCs w:val="26"/>
        </w:rPr>
        <w:t xml:space="preserve">.</w:t>
      </w:r>
    </w:p>
    <w:p>
      <w:pPr>
        <w:jc w:val="both"/>
        <w:rPr>
          <w:rStyle w:val="a6"/>
          <w:i w:val="0"/>
          <w:iCs w:val="0"/>
          <w:sz w:val="26"/>
          <w:szCs w:val="26"/>
        </w:rPr>
      </w:pPr>
    </w:p>
    <w:p>
      <w:pPr>
        <w:jc w:val="both"/>
        <w:rPr>
          <w:rStyle w:val="a6"/>
          <w:b/>
          <w:i w:val="0"/>
          <w:iCs w:val="0"/>
          <w:sz w:val="26"/>
          <w:szCs w:val="26"/>
        </w:rPr>
      </w:pPr>
      <w:r>
        <w:rPr>
          <w:rStyle w:val="a6"/>
          <w:b/>
          <w:i w:val="0"/>
          <w:iCs w:val="0"/>
          <w:sz w:val="26"/>
          <w:szCs w:val="26"/>
        </w:rPr>
        <w:t xml:space="preserve">7 </w:t>
      </w:r>
      <w:r>
        <w:rPr>
          <w:rStyle w:val="a6"/>
          <w:b/>
          <w:i w:val="0"/>
          <w:iCs w:val="0"/>
          <w:sz w:val="26"/>
          <w:szCs w:val="26"/>
        </w:rPr>
        <w:t xml:space="preserve">нче</w:t>
      </w:r>
      <w:r>
        <w:rPr>
          <w:rStyle w:val="a6"/>
          <w:b/>
          <w:i w:val="0"/>
          <w:iCs w:val="0"/>
          <w:sz w:val="26"/>
          <w:szCs w:val="26"/>
        </w:rPr>
        <w:t xml:space="preserve"> </w:t>
      </w:r>
      <w:r>
        <w:rPr>
          <w:rStyle w:val="a6"/>
          <w:b/>
          <w:i w:val="0"/>
          <w:iCs w:val="0"/>
          <w:sz w:val="26"/>
          <w:szCs w:val="26"/>
        </w:rPr>
        <w:t xml:space="preserve">сайлау</w:t>
      </w:r>
      <w:r>
        <w:rPr>
          <w:rStyle w:val="a6"/>
          <w:b/>
          <w:i w:val="0"/>
          <w:iCs w:val="0"/>
          <w:sz w:val="26"/>
          <w:szCs w:val="26"/>
        </w:rPr>
        <w:t xml:space="preserve"> </w:t>
      </w:r>
      <w:r>
        <w:rPr>
          <w:rStyle w:val="a6"/>
          <w:b/>
          <w:i w:val="0"/>
          <w:iCs w:val="0"/>
          <w:sz w:val="26"/>
          <w:szCs w:val="26"/>
        </w:rPr>
        <w:t xml:space="preserve">округы</w:t>
      </w:r>
    </w:p>
    <w:p>
      <w:pPr>
        <w:jc w:val="both"/>
        <w:rPr>
          <w:rStyle w:val="a6"/>
          <w:i w:val="0"/>
          <w:iCs w:val="0"/>
          <w:sz w:val="26"/>
          <w:szCs w:val="26"/>
        </w:rPr>
      </w:pPr>
      <w:r>
        <w:rPr>
          <w:rStyle w:val="a6"/>
          <w:i w:val="0"/>
          <w:iCs w:val="0"/>
          <w:sz w:val="26"/>
          <w:szCs w:val="26"/>
        </w:rPr>
        <w:t xml:space="preserve">Сайлаучылар</w:t>
      </w:r>
      <w:r>
        <w:rPr>
          <w:rStyle w:val="a6"/>
          <w:i w:val="0"/>
          <w:iCs w:val="0"/>
          <w:sz w:val="26"/>
          <w:szCs w:val="26"/>
        </w:rPr>
        <w:t xml:space="preserve"> саны - 83</w:t>
      </w:r>
    </w:p>
    <w:p>
      <w:pPr>
        <w:jc w:val="both"/>
        <w:rPr>
          <w:rStyle w:val="a6"/>
          <w:i w:val="0"/>
          <w:iCs w:val="0"/>
          <w:sz w:val="26"/>
          <w:szCs w:val="26"/>
        </w:rPr>
      </w:pPr>
      <w:r>
        <w:rPr>
          <w:rStyle w:val="a6"/>
          <w:i w:val="0"/>
          <w:iCs w:val="0"/>
          <w:sz w:val="26"/>
          <w:szCs w:val="26"/>
        </w:rPr>
        <w:t xml:space="preserve">Сайлау</w:t>
      </w:r>
      <w:r>
        <w:rPr>
          <w:rStyle w:val="a6"/>
          <w:i w:val="0"/>
          <w:iCs w:val="0"/>
          <w:sz w:val="26"/>
          <w:szCs w:val="26"/>
        </w:rPr>
        <w:t xml:space="preserve"> </w:t>
      </w:r>
      <w:r>
        <w:rPr>
          <w:rStyle w:val="a6"/>
          <w:i w:val="0"/>
          <w:iCs w:val="0"/>
          <w:sz w:val="26"/>
          <w:szCs w:val="26"/>
        </w:rPr>
        <w:t xml:space="preserve">округына</w:t>
      </w:r>
      <w:r>
        <w:rPr>
          <w:rStyle w:val="a6"/>
          <w:i w:val="0"/>
          <w:iCs w:val="0"/>
          <w:sz w:val="26"/>
          <w:szCs w:val="26"/>
        </w:rPr>
        <w:t xml:space="preserve"> Татарстан </w:t>
      </w:r>
      <w:r>
        <w:rPr>
          <w:rStyle w:val="a6"/>
          <w:i w:val="0"/>
          <w:iCs w:val="0"/>
          <w:sz w:val="26"/>
          <w:szCs w:val="26"/>
        </w:rPr>
        <w:t xml:space="preserve">Республикасы</w:t>
      </w:r>
      <w:r>
        <w:rPr>
          <w:rStyle w:val="a6"/>
          <w:i w:val="0"/>
          <w:iCs w:val="0"/>
          <w:sz w:val="26"/>
          <w:szCs w:val="26"/>
        </w:rPr>
        <w:t xml:space="preserve"> Т</w:t>
      </w:r>
      <w:r>
        <w:rPr>
          <w:rStyle w:val="a6"/>
          <w:i w:val="0"/>
          <w:iCs w:val="0"/>
          <w:sz w:val="26"/>
          <w:szCs w:val="26"/>
        </w:rPr>
        <w:t xml:space="preserve">үбән Урал </w:t>
      </w:r>
      <w:r>
        <w:rPr>
          <w:rStyle w:val="a6"/>
          <w:i w:val="0"/>
          <w:iCs w:val="0"/>
          <w:sz w:val="26"/>
          <w:szCs w:val="26"/>
        </w:rPr>
        <w:t xml:space="preserve">авыл</w:t>
      </w:r>
      <w:r>
        <w:rPr>
          <w:rStyle w:val="a6"/>
          <w:i w:val="0"/>
          <w:iCs w:val="0"/>
          <w:sz w:val="26"/>
          <w:szCs w:val="26"/>
        </w:rPr>
        <w:t xml:space="preserve"> җирлеге территориясенең </w:t>
      </w:r>
      <w:r>
        <w:rPr>
          <w:rStyle w:val="a6"/>
          <w:i w:val="0"/>
          <w:iCs w:val="0"/>
          <w:sz w:val="26"/>
          <w:szCs w:val="26"/>
        </w:rPr>
        <w:t xml:space="preserve">бер</w:t>
      </w:r>
      <w:r>
        <w:rPr>
          <w:rStyle w:val="a6"/>
          <w:i w:val="0"/>
          <w:iCs w:val="0"/>
          <w:sz w:val="26"/>
          <w:szCs w:val="26"/>
        </w:rPr>
        <w:t xml:space="preserve"> өлеше түбәндәге чикләрдә керә: Түбән </w:t>
      </w:r>
      <w:r>
        <w:rPr>
          <w:rStyle w:val="a6"/>
          <w:i w:val="0"/>
          <w:iCs w:val="0"/>
          <w:sz w:val="26"/>
          <w:szCs w:val="26"/>
        </w:rPr>
        <w:t xml:space="preserve">Уратьма</w:t>
      </w:r>
      <w:r>
        <w:rPr>
          <w:rStyle w:val="a6"/>
          <w:i w:val="0"/>
          <w:iCs w:val="0"/>
          <w:sz w:val="26"/>
          <w:szCs w:val="26"/>
        </w:rPr>
        <w:t xml:space="preserve"> </w:t>
      </w:r>
      <w:r>
        <w:rPr>
          <w:rStyle w:val="a6"/>
          <w:i w:val="0"/>
          <w:iCs w:val="0"/>
          <w:sz w:val="26"/>
          <w:szCs w:val="26"/>
        </w:rPr>
        <w:t xml:space="preserve">авылы</w:t>
      </w:r>
      <w:r>
        <w:rPr>
          <w:rStyle w:val="a6"/>
          <w:i w:val="0"/>
          <w:iCs w:val="0"/>
          <w:sz w:val="26"/>
          <w:szCs w:val="26"/>
        </w:rPr>
        <w:t xml:space="preserve">, Урман </w:t>
      </w:r>
      <w:r>
        <w:rPr>
          <w:rStyle w:val="a6"/>
          <w:i w:val="0"/>
          <w:iCs w:val="0"/>
          <w:sz w:val="26"/>
          <w:szCs w:val="26"/>
        </w:rPr>
        <w:t xml:space="preserve">урамы</w:t>
      </w:r>
      <w:r>
        <w:rPr>
          <w:rStyle w:val="a6"/>
          <w:i w:val="0"/>
          <w:iCs w:val="0"/>
          <w:sz w:val="26"/>
          <w:szCs w:val="26"/>
        </w:rPr>
        <w:t xml:space="preserve">; Үзә</w:t>
      </w:r>
      <w:r>
        <w:rPr>
          <w:rStyle w:val="a6"/>
          <w:i w:val="0"/>
          <w:iCs w:val="0"/>
          <w:sz w:val="26"/>
          <w:szCs w:val="26"/>
        </w:rPr>
        <w:t xml:space="preserve">к </w:t>
      </w:r>
      <w:r>
        <w:rPr>
          <w:rStyle w:val="a6"/>
          <w:i w:val="0"/>
          <w:iCs w:val="0"/>
          <w:sz w:val="26"/>
          <w:szCs w:val="26"/>
        </w:rPr>
        <w:t xml:space="preserve">урам</w:t>
      </w:r>
      <w:r>
        <w:rPr>
          <w:rStyle w:val="a6"/>
          <w:i w:val="0"/>
          <w:iCs w:val="0"/>
          <w:sz w:val="26"/>
          <w:szCs w:val="26"/>
        </w:rPr>
        <w:t xml:space="preserve">.</w:t>
      </w:r>
    </w:p>
    <w:p>
      <w:pPr>
        <w:tabs>
          <w:tab w:val="left" w:pos="5200"/>
        </w:tabs>
        <w:ind w:right="-108" w:left="-22"/>
        <w:jc w:val="both"/>
      </w:pPr>
    </w:p>
    <w:p>
      <w:pPr>
        <w:tabs>
          <w:tab w:val="left" w:pos="5200"/>
        </w:tabs>
        <w:ind w:right="-108" w:left="-22"/>
        <w:jc w:val="both"/>
      </w:pPr>
    </w:p>
    <w:p>
      <w:pPr>
        <w:pStyle w:val="ab"/>
        <w:ind w:left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Татарстан </w:t>
      </w:r>
      <w:r>
        <w:rPr>
          <w:b/>
          <w:bCs/>
          <w:sz w:val="26"/>
          <w:szCs w:val="26"/>
        </w:rPr>
        <w:t xml:space="preserve">Республикасы</w:t>
      </w:r>
      <w:r>
        <w:rPr>
          <w:b/>
          <w:bCs/>
          <w:sz w:val="26"/>
          <w:szCs w:val="26"/>
        </w:rPr>
        <w:t xml:space="preserve"> Түбән Кама </w:t>
      </w:r>
      <w:r>
        <w:rPr>
          <w:b/>
          <w:bCs/>
          <w:sz w:val="26"/>
          <w:szCs w:val="26"/>
        </w:rPr>
        <w:t xml:space="preserve">муниципаль</w:t>
      </w:r>
      <w:r>
        <w:rPr>
          <w:b/>
          <w:bCs/>
          <w:sz w:val="26"/>
          <w:szCs w:val="26"/>
        </w:rPr>
        <w:t xml:space="preserve"> районы Түбән </w:t>
      </w:r>
      <w:r>
        <w:rPr>
          <w:b/>
          <w:bCs/>
          <w:sz w:val="26"/>
          <w:szCs w:val="26"/>
        </w:rPr>
        <w:t xml:space="preserve">Ура</w:t>
      </w:r>
      <w:r>
        <w:rPr>
          <w:b/>
          <w:bCs/>
          <w:sz w:val="26"/>
          <w:szCs w:val="26"/>
        </w:rPr>
        <w:t xml:space="preserve">тма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авыл</w:t>
      </w:r>
      <w:r>
        <w:rPr>
          <w:b/>
          <w:bCs/>
          <w:sz w:val="26"/>
          <w:szCs w:val="26"/>
        </w:rPr>
        <w:t xml:space="preserve"> җирлеге Советы </w:t>
      </w:r>
      <w:r>
        <w:rPr>
          <w:b/>
          <w:bCs/>
          <w:sz w:val="26"/>
          <w:szCs w:val="26"/>
        </w:rPr>
        <w:t xml:space="preserve">депутатларын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сайлауларны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уздыру</w:t>
      </w:r>
      <w:r>
        <w:rPr>
          <w:b/>
          <w:bCs/>
          <w:sz w:val="26"/>
          <w:szCs w:val="26"/>
        </w:rPr>
        <w:t xml:space="preserve"> өчен </w:t>
      </w:r>
      <w:r>
        <w:rPr>
          <w:b/>
          <w:bCs/>
          <w:sz w:val="26"/>
          <w:szCs w:val="26"/>
        </w:rPr>
        <w:t xml:space="preserve">бермандатлы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сайлау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округлары</w:t>
      </w:r>
      <w:r>
        <w:rPr>
          <w:b/>
          <w:bCs/>
          <w:sz w:val="26"/>
          <w:szCs w:val="26"/>
        </w:rPr>
        <w:t xml:space="preserve"> схемасының график сурәте</w:t>
      </w:r>
    </w:p>
    <w:p>
      <w:pPr>
        <w:pStyle w:val="ab"/>
        <w:ind w:left="0"/>
        <w:jc w:val="center"/>
        <w:rPr>
          <w:b/>
          <w:bCs/>
          <w:sz w:val="26"/>
          <w:szCs w:val="26"/>
        </w:rPr>
      </w:pPr>
    </w:p>
    <w:p>
      <w:pPr>
        <w:pStyle w:val="ab"/>
        <w:ind w:left="0"/>
        <w:jc w:val="center"/>
        <w:rPr>
          <w:b/>
          <w:bCs/>
          <w:sz w:val="27"/>
          <w:szCs w:val="27"/>
        </w:rPr>
      </w:pPr>
    </w:p>
    <w:p>
      <w:pPr>
        <w:pStyle w:val="ab"/>
        <w:ind w:left="0"/>
        <w:jc w:val="center"/>
        <w:rPr>
          <w:b/>
          <w:bCs/>
          <w:sz w:val="26"/>
          <w:szCs w:val="26"/>
        </w:rPr>
      </w:pPr>
    </w:p>
    <w:p>
      <w:pPr>
        <w:pStyle w:val="ab"/>
        <w:ind w:left="0"/>
        <w:jc w:val="center"/>
        <w:rPr>
          <w:b/>
          <w:bCs/>
          <w:sz w:val="26"/>
          <w:szCs w:val="26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305550" cy="4695825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6305550" cy="469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96.50pt;height:369.7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</w:p>
    <w:p>
      <w:pPr>
        <w:ind w:firstLine="567"/>
        <w:jc w:val="both"/>
        <w:rPr>
          <w:sz w:val="27"/>
          <w:szCs w:val="27"/>
        </w:rPr>
      </w:pPr>
    </w:p>
    <w:p>
      <w:pPr>
        <w:ind w:firstLine="567"/>
        <w:jc w:val="both"/>
        <w:rPr>
          <w:sz w:val="27"/>
          <w:szCs w:val="27"/>
        </w:rPr>
      </w:pPr>
    </w:p>
    <w:p>
      <w:pPr>
        <w:ind w:firstLine="567"/>
        <w:jc w:val="both"/>
        <w:rPr>
          <w:sz w:val="27"/>
          <w:szCs w:val="27"/>
        </w:rPr>
      </w:pPr>
    </w:p>
    <w:p>
      <w:pPr>
        <w:ind w:firstLine="567"/>
        <w:jc w:val="both"/>
        <w:rPr>
          <w:sz w:val="27"/>
          <w:szCs w:val="27"/>
        </w:rPr>
      </w:pPr>
    </w:p>
    <w:p>
      <w:pPr>
        <w:ind w:firstLine="567"/>
        <w:jc w:val="both"/>
        <w:rPr>
          <w:sz w:val="27"/>
          <w:szCs w:val="27"/>
        </w:rPr>
      </w:pPr>
    </w:p>
    <w:p>
      <w:pPr>
        <w:jc w:val="both"/>
        <w:rPr>
          <w:sz w:val="27"/>
          <w:szCs w:val="27"/>
        </w:rPr>
      </w:pPr>
    </w:p>
    <w:sectPr>
      <w:pgSz w:h="16838" w:w="11906"/>
      <w:pgMar w:top="567" w:right="567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Calibri">
    <w:panose1 w:val="020F050202020403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F3C67E08">
      <w:lvlJc w:val="left"/>
      <w:lvlText w:val=""/>
      <w:numFmt w:val="bullet"/>
      <w:pPr>
        <w:ind w:hanging="360" w:left="720"/>
      </w:pPr>
      <w:rPr>
        <w:rFonts w:hint="default" w:ascii="Symbol" w:hAnsi="Symbol"/>
      </w:rPr>
      <w:start w:val="1"/>
    </w:lvl>
    <w:lvl w:ilvl="1" w:tentative="true" w:tplc="04190003">
      <w:lvlJc w:val="left"/>
      <w:lvlText w:val="o"/>
      <w:numFmt w:val="bullet"/>
      <w:pPr>
        <w:ind w:hanging="360" w:left="1440"/>
      </w:pPr>
      <w:rPr>
        <w:rFonts w:hint="default" w:ascii="Courier New" w:hAnsi="Courier New" w:cs="Courier New"/>
      </w:rPr>
      <w:start w:val="1"/>
    </w:lvl>
    <w:lvl w:ilvl="2" w:tentative="true" w:tplc="04190005">
      <w:lvlJc w:val="left"/>
      <w:lvlText w:val=""/>
      <w:numFmt w:val="bullet"/>
      <w:pPr>
        <w:ind w:hanging="360" w:left="2160"/>
      </w:pPr>
      <w:rPr>
        <w:rFonts w:hint="default" w:ascii="Wingdings" w:hAnsi="Wingdings"/>
      </w:rPr>
      <w:start w:val="1"/>
    </w:lvl>
    <w:lvl w:ilvl="3" w:tentative="true" w:tplc="04190001">
      <w:lvlJc w:val="left"/>
      <w:lvlText w:val=""/>
      <w:numFmt w:val="bullet"/>
      <w:pPr>
        <w:ind w:hanging="360" w:left="2880"/>
      </w:pPr>
      <w:rPr>
        <w:rFonts w:hint="default" w:ascii="Symbol" w:hAnsi="Symbol"/>
      </w:rPr>
      <w:start w:val="1"/>
    </w:lvl>
    <w:lvl w:ilvl="4" w:tentative="true" w:tplc="04190003">
      <w:lvlJc w:val="left"/>
      <w:lvlText w:val="o"/>
      <w:numFmt w:val="bullet"/>
      <w:pPr>
        <w:ind w:hanging="360" w:left="3600"/>
      </w:pPr>
      <w:rPr>
        <w:rFonts w:hint="default" w:ascii="Courier New" w:hAnsi="Courier New" w:cs="Courier New"/>
      </w:rPr>
      <w:start w:val="1"/>
    </w:lvl>
    <w:lvl w:ilvl="5" w:tentative="true" w:tplc="04190005">
      <w:lvlJc w:val="left"/>
      <w:lvlText w:val=""/>
      <w:numFmt w:val="bullet"/>
      <w:pPr>
        <w:ind w:hanging="360" w:left="4320"/>
      </w:pPr>
      <w:rPr>
        <w:rFonts w:hint="default" w:ascii="Wingdings" w:hAnsi="Wingdings"/>
      </w:rPr>
      <w:start w:val="1"/>
    </w:lvl>
    <w:lvl w:ilvl="6" w:tentative="true" w:tplc="04190001">
      <w:lvlJc w:val="left"/>
      <w:lvlText w:val=""/>
      <w:numFmt w:val="bullet"/>
      <w:pPr>
        <w:ind w:hanging="360" w:left="5040"/>
      </w:pPr>
      <w:rPr>
        <w:rFonts w:hint="default" w:ascii="Symbol" w:hAnsi="Symbol"/>
      </w:rPr>
      <w:start w:val="1"/>
    </w:lvl>
    <w:lvl w:ilvl="7" w:tentative="true" w:tplc="04190003">
      <w:lvlJc w:val="left"/>
      <w:lvlText w:val="o"/>
      <w:numFmt w:val="bullet"/>
      <w:pPr>
        <w:ind w:hanging="360" w:left="5760"/>
      </w:pPr>
      <w:rPr>
        <w:rFonts w:hint="default" w:ascii="Courier New" w:hAnsi="Courier New" w:cs="Courier New"/>
      </w:rPr>
      <w:start w:val="1"/>
    </w:lvl>
    <w:lvl w:ilvl="8" w:tentative="true" w:tplc="04190005">
      <w:lvlJc w:val="left"/>
      <w:lvlText w:val=""/>
      <w:numFmt w:val="bullet"/>
      <w:pPr>
        <w:ind w:hanging="360" w:left="6480"/>
      </w:pPr>
      <w:rPr>
        <w:rFonts w:hint="default" w:ascii="Wingdings" w:hAnsi="Wingdings"/>
      </w:rPr>
      <w:start w:val="1"/>
    </w:lvl>
  </w:abstractNum>
  <w:abstractNum w:abstractNumId="1">
    <w:multiLevelType w:val="multilevel"/>
    <w:lvl w:ilvl="0">
      <w:lvlJc w:val="left"/>
      <w:lvlText w:val="%1."/>
      <w:numFmt w:val="decimal"/>
      <w:pPr>
        <w:ind w:hanging="360" w:left="502"/>
      </w:pPr>
      <w:rPr>
        <w:rFonts w:hint="default"/>
        <w:b w:val="0"/>
        <w:bCs w:val="0"/>
      </w:rPr>
      <w:start w:val="1"/>
    </w:lvl>
    <w:lvl w:ilvl="1">
      <w:lvlJc w:val="left"/>
      <w:lvlText w:val="%2."/>
      <w:numFmt w:val="lowerLetter"/>
      <w:pPr>
        <w:ind w:hanging="360" w:left="1222"/>
      </w:pPr>
      <w:start w:val="1"/>
    </w:lvl>
    <w:lvl w:ilvl="2">
      <w:lvlJc w:val="right"/>
      <w:lvlText w:val="%3."/>
      <w:numFmt w:val="lowerRoman"/>
      <w:pPr>
        <w:ind w:hanging="180" w:left="1942"/>
      </w:pPr>
      <w:start w:val="1"/>
    </w:lvl>
    <w:lvl w:ilvl="3">
      <w:lvlJc w:val="left"/>
      <w:lvlText w:val="%4."/>
      <w:numFmt w:val="decimal"/>
      <w:pPr>
        <w:ind w:hanging="360" w:left="2662"/>
      </w:pPr>
      <w:start w:val="1"/>
    </w:lvl>
    <w:lvl w:ilvl="4">
      <w:lvlJc w:val="left"/>
      <w:lvlText w:val="%5."/>
      <w:numFmt w:val="lowerLetter"/>
      <w:pPr>
        <w:ind w:hanging="360" w:left="3382"/>
      </w:pPr>
      <w:start w:val="1"/>
    </w:lvl>
    <w:lvl w:ilvl="5">
      <w:lvlJc w:val="right"/>
      <w:lvlText w:val="%6."/>
      <w:numFmt w:val="lowerRoman"/>
      <w:pPr>
        <w:ind w:hanging="180" w:left="4102"/>
      </w:pPr>
      <w:start w:val="1"/>
    </w:lvl>
    <w:lvl w:ilvl="6">
      <w:lvlJc w:val="left"/>
      <w:lvlText w:val="%7."/>
      <w:numFmt w:val="decimal"/>
      <w:pPr>
        <w:ind w:hanging="360" w:left="4822"/>
      </w:pPr>
      <w:start w:val="1"/>
    </w:lvl>
    <w:lvl w:ilvl="7">
      <w:lvlJc w:val="left"/>
      <w:lvlText w:val="%8."/>
      <w:numFmt w:val="lowerLetter"/>
      <w:pPr>
        <w:ind w:hanging="360" w:left="5542"/>
      </w:pPr>
      <w:start w:val="1"/>
    </w:lvl>
    <w:lvl w:ilvl="8">
      <w:lvlJc w:val="right"/>
      <w:lvlText w:val="%9."/>
      <w:numFmt w:val="lowerRoman"/>
      <w:pPr>
        <w:ind w:hanging="180" w:left="6262"/>
      </w:pPr>
      <w:start w:val="1"/>
    </w:lvl>
  </w:abstractNum>
  <w:abstractNum w:abstractNumId="2">
    <w:multiLevelType w:val="multilevel"/>
    <w:lvl w:ilvl="0">
      <w:lvlJc w:val="left"/>
      <w:lvlText w:val="%1."/>
      <w:numFmt w:val="decimal"/>
      <w:pPr>
        <w:ind w:hanging="360" w:left="502"/>
      </w:pPr>
      <w:rPr>
        <w:rFonts w:hint="default"/>
        <w:b w:val="0"/>
        <w:bCs w:val="0"/>
      </w:rPr>
      <w:start w:val="1"/>
    </w:lvl>
    <w:lvl w:ilvl="1">
      <w:lvlJc w:val="left"/>
      <w:lvlText w:val="%2."/>
      <w:numFmt w:val="lowerLetter"/>
      <w:pPr>
        <w:ind w:hanging="360" w:left="1222"/>
      </w:pPr>
      <w:start w:val="1"/>
    </w:lvl>
    <w:lvl w:ilvl="2">
      <w:lvlJc w:val="right"/>
      <w:lvlText w:val="%3."/>
      <w:numFmt w:val="lowerRoman"/>
      <w:pPr>
        <w:ind w:hanging="180" w:left="1942"/>
      </w:pPr>
      <w:start w:val="1"/>
    </w:lvl>
    <w:lvl w:ilvl="3">
      <w:lvlJc w:val="left"/>
      <w:lvlText w:val="%4."/>
      <w:numFmt w:val="decimal"/>
      <w:pPr>
        <w:ind w:hanging="360" w:left="2662"/>
      </w:pPr>
      <w:start w:val="1"/>
    </w:lvl>
    <w:lvl w:ilvl="4">
      <w:lvlJc w:val="left"/>
      <w:lvlText w:val="%5."/>
      <w:numFmt w:val="lowerLetter"/>
      <w:pPr>
        <w:ind w:hanging="360" w:left="3382"/>
      </w:pPr>
      <w:start w:val="1"/>
    </w:lvl>
    <w:lvl w:ilvl="5">
      <w:lvlJc w:val="right"/>
      <w:lvlText w:val="%6."/>
      <w:numFmt w:val="lowerRoman"/>
      <w:pPr>
        <w:ind w:hanging="180" w:left="4102"/>
      </w:pPr>
      <w:start w:val="1"/>
    </w:lvl>
    <w:lvl w:ilvl="6">
      <w:lvlJc w:val="left"/>
      <w:lvlText w:val="%7."/>
      <w:numFmt w:val="decimal"/>
      <w:pPr>
        <w:ind w:hanging="360" w:left="4822"/>
      </w:pPr>
      <w:start w:val="1"/>
    </w:lvl>
    <w:lvl w:ilvl="7">
      <w:lvlJc w:val="left"/>
      <w:lvlText w:val="%8."/>
      <w:numFmt w:val="lowerLetter"/>
      <w:pPr>
        <w:ind w:hanging="360" w:left="5542"/>
      </w:pPr>
      <w:start w:val="1"/>
    </w:lvl>
    <w:lvl w:ilvl="8">
      <w:lvlJc w:val="right"/>
      <w:lvlText w:val="%9."/>
      <w:numFmt w:val="lowerRoman"/>
      <w:pPr>
        <w:ind w:hanging="180" w:left="6262"/>
      </w:pPr>
      <w:start w:val="1"/>
    </w:lvl>
  </w:abstractNum>
  <w:abstractNum w:abstractNumId="3">
    <w:multiLevelType w:val="hybridMultilevel"/>
    <w:lvl w:ilvl="0" w:tplc="0419000F">
      <w:lvlJc w:val="left"/>
      <w:lvlText w:val="%1."/>
      <w:numFmt w:val="decimal"/>
      <w:pPr>
        <w:ind w:hanging="360" w:left="720"/>
      </w:pPr>
      <w:start w:val="1"/>
    </w:lvl>
    <w:lvl w:ilvl="1" w:tentative="true" w:tplc="04190019">
      <w:lvlJc w:val="left"/>
      <w:lvlText w:val="%2."/>
      <w:numFmt w:val="lowerLetter"/>
      <w:pPr>
        <w:ind w:hanging="360" w:left="1440"/>
      </w:pPr>
      <w:start w:val="1"/>
    </w:lvl>
    <w:lvl w:ilvl="2" w:tentative="true" w:tplc="0419001B">
      <w:lvlJc w:val="right"/>
      <w:lvlText w:val="%3."/>
      <w:numFmt w:val="lowerRoman"/>
      <w:pPr>
        <w:ind w:hanging="180" w:left="2160"/>
      </w:pPr>
      <w:start w:val="1"/>
    </w:lvl>
    <w:lvl w:ilvl="3" w:tentative="true" w:tplc="0419000F">
      <w:lvlJc w:val="left"/>
      <w:lvlText w:val="%4."/>
      <w:numFmt w:val="decimal"/>
      <w:pPr>
        <w:ind w:hanging="360" w:left="2880"/>
      </w:pPr>
      <w:start w:val="1"/>
    </w:lvl>
    <w:lvl w:ilvl="4" w:tentative="true" w:tplc="04190019">
      <w:lvlJc w:val="left"/>
      <w:lvlText w:val="%5."/>
      <w:numFmt w:val="lowerLetter"/>
      <w:pPr>
        <w:ind w:hanging="360" w:left="3600"/>
      </w:pPr>
      <w:start w:val="1"/>
    </w:lvl>
    <w:lvl w:ilvl="5" w:tentative="true" w:tplc="0419001B">
      <w:lvlJc w:val="right"/>
      <w:lvlText w:val="%6."/>
      <w:numFmt w:val="lowerRoman"/>
      <w:pPr>
        <w:ind w:hanging="180" w:left="4320"/>
      </w:pPr>
      <w:start w:val="1"/>
    </w:lvl>
    <w:lvl w:ilvl="6" w:tentative="true" w:tplc="0419000F">
      <w:lvlJc w:val="left"/>
      <w:lvlText w:val="%7."/>
      <w:numFmt w:val="decimal"/>
      <w:pPr>
        <w:ind w:hanging="360" w:left="5040"/>
      </w:pPr>
      <w:start w:val="1"/>
    </w:lvl>
    <w:lvl w:ilvl="7" w:tentative="true" w:tplc="04190019">
      <w:lvlJc w:val="left"/>
      <w:lvlText w:val="%8."/>
      <w:numFmt w:val="lowerLetter"/>
      <w:pPr>
        <w:ind w:hanging="360" w:left="5760"/>
      </w:pPr>
      <w:start w:val="1"/>
    </w:lvl>
    <w:lvl w:ilvl="8" w:tentative="true" w:tplc="0419001B">
      <w:lvlJc w:val="right"/>
      <w:lvlText w:val="%9."/>
      <w:numFmt w:val="lowerRoman"/>
      <w:pPr>
        <w:ind w:hanging="180" w:left="6480"/>
      </w:pPr>
      <w:start w:val="1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p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 w:val="true"/>
      <w:keepLines w:val="true"/>
      <w:spacing w:after="200" w:before="48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 w:val="true"/>
      <w:keepLines w:val="true"/>
      <w:spacing w:after="200" w:before="36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 w:val="true"/>
      <w:keepLines w:val="true"/>
      <w:spacing w:after="200" w:before="32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 w:val="true"/>
      <w:keepLines w:val="true"/>
      <w:spacing w:after="200"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 w:val="true"/>
      <w:keepLines w:val="true"/>
      <w:spacing w:after="200" w:before="320"/>
      <w:outlineLvl w:val="4"/>
    </w:pPr>
    <w:rPr>
      <w:rFonts w:ascii="Arial" w:hAnsi="Arial"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 w:val="true"/>
      <w:keepLines w:val="true"/>
      <w:spacing w:after="200" w:before="32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 w:val="true"/>
      <w:keepLines w:val="true"/>
      <w:spacing w:after="200" w:before="32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 w:val="true"/>
      <w:keepLines w:val="true"/>
      <w:spacing w:after="200" w:before="32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 w:val="true"/>
      <w:keepLines w:val="true"/>
      <w:spacing w:after="200"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Heading1Char" w:customStyle="1">
    <w:name w:val="Heading 1 Char"/>
    <w:basedOn w:val="a0"/>
    <w:uiPriority w:val="9"/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Heading2Char" w:customStyle="1">
    <w:name w:val="Heading 2 Char"/>
    <w:basedOn w:val="a0"/>
    <w:uiPriority w:val="9"/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Heading3Char" w:customStyle="1">
    <w:name w:val="Heading 3 Char"/>
    <w:basedOn w:val="a0"/>
    <w:uiPriority w:val="9"/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Heading4Char" w:customStyle="1">
    <w:name w:val="Heading 4 Char"/>
    <w:basedOn w:val="a0"/>
    <w:uiPriority w:val="9"/>
    <w:rPr>
      <w:rFonts w:ascii="Arial" w:hAnsi="Arial" w:eastAsia="Arial" w:cs="Arial"/>
      <w:i/>
      <w:iCs/>
      <w:color w:val="2e74b5" w:themeColor="accent1" w:themeShade="BF"/>
    </w:rPr>
  </w:style>
  <w:style w:type="character" w:styleId="Heading5Char" w:customStyle="1">
    <w:name w:val="Heading 5 Char"/>
    <w:basedOn w:val="a0"/>
    <w:uiPriority w:val="9"/>
    <w:rPr>
      <w:rFonts w:ascii="Arial" w:hAnsi="Arial" w:eastAsia="Arial" w:cs="Arial"/>
      <w:color w:val="2e74b5" w:themeColor="accent1" w:themeShade="BF"/>
    </w:rPr>
  </w:style>
  <w:style w:type="character" w:styleId="Heading6Char" w:customStyle="1">
    <w:name w:val="Heading 6 Char"/>
    <w:basedOn w:val="a0"/>
    <w:uiPriority w:val="9"/>
    <w:rPr>
      <w:rFonts w:ascii="Arial" w:hAnsi="Arial" w:eastAsia="Arial" w:cs="Arial"/>
      <w:i/>
      <w:iCs/>
      <w:color w:val="595959" w:themeColor="text1" w:themeTint="A6"/>
    </w:rPr>
  </w:style>
  <w:style w:type="character" w:styleId="Heading7Char" w:customStyle="1">
    <w:name w:val="Heading 7 Char"/>
    <w:basedOn w:val="a0"/>
    <w:uiPriority w:val="9"/>
    <w:rPr>
      <w:rFonts w:ascii="Arial" w:hAnsi="Arial" w:eastAsia="Arial" w:cs="Arial"/>
      <w:color w:val="595959" w:themeColor="text1" w:themeTint="A6"/>
    </w:rPr>
  </w:style>
  <w:style w:type="character" w:styleId="Heading8Char" w:customStyle="1">
    <w:name w:val="Heading 8 Char"/>
    <w:basedOn w:val="a0"/>
    <w:uiPriority w:val="9"/>
    <w:rPr>
      <w:rFonts w:ascii="Arial" w:hAnsi="Arial" w:eastAsia="Arial" w:cs="Arial"/>
      <w:i/>
      <w:iCs/>
      <w:color w:val="272727" w:themeColor="text1" w:themeTint="D8"/>
    </w:rPr>
  </w:style>
  <w:style w:type="character" w:styleId="Heading9Char" w:customStyle="1">
    <w:name w:val="Heading 9 Char"/>
    <w:basedOn w:val="a0"/>
    <w:uiPriority w:val="9"/>
    <w:rPr>
      <w:rFonts w:ascii="Arial" w:hAnsi="Arial" w:eastAsia="Arial" w:cs="Arial"/>
      <w:i/>
      <w:iCs/>
      <w:color w:val="272727" w:themeColor="text1" w:themeTint="D8"/>
    </w:rPr>
  </w:style>
  <w:style w:type="character" w:styleId="TitleChar" w:customStyle="1">
    <w:name w:val="Title Char"/>
    <w:basedOn w:val="a0"/>
    <w:uiPriority w:val="10"/>
    <w:rPr>
      <w:rFonts w:ascii="Arial" w:hAnsi="Arial" w:eastAsia="Arial" w:cs="Arial"/>
      <w:spacing w:val="-10"/>
      <w:sz w:val="56"/>
      <w:szCs w:val="56"/>
    </w:rPr>
  </w:style>
  <w:style w:type="character" w:styleId="SubtitleChar" w:customStyle="1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styleId="QuoteChar" w:customStyle="1">
    <w:name w:val="Quote Char"/>
    <w:basedOn w:val="a0"/>
    <w:uiPriority w:val="29"/>
    <w:rPr>
      <w:i/>
      <w:iCs/>
      <w:color w:val="404040" w:themeColor="text1" w:themeTint="BF"/>
    </w:rPr>
  </w:style>
  <w:style w:type="character" w:styleId="a3">
    <w:name w:val="Intense Emphasis"/>
    <w:basedOn w:val="a0"/>
    <w:uiPriority w:val="21"/>
    <w:qFormat/>
    <w:rPr>
      <w:i/>
      <w:iCs/>
      <w:color w:val="2e74b5" w:themeColor="accent1" w:themeShade="BF"/>
    </w:rPr>
  </w:style>
  <w:style w:type="character" w:styleId="IntenseQuoteChar" w:customStyle="1">
    <w:name w:val="Intense Quote Char"/>
    <w:basedOn w:val="a0"/>
    <w:uiPriority w:val="30"/>
    <w:rPr>
      <w:i/>
      <w:iCs/>
      <w:color w:val="2e74b5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styleId="FootnoteTextChar" w:customStyle="1">
    <w:name w:val="Footnote Text Char"/>
    <w:basedOn w:val="a0"/>
    <w:uiPriority w:val="99"/>
    <w:semiHidden/>
    <w:rPr>
      <w:sz w:val="20"/>
      <w:szCs w:val="20"/>
    </w:rPr>
  </w:style>
  <w:style w:type="character" w:styleId="EndnoteTextChar" w:customStyle="1">
    <w:name w:val="Endnote Text Char"/>
    <w:basedOn w:val="a0"/>
    <w:uiPriority w:val="99"/>
    <w:semiHidden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b">
    <w:name w:val="List Paragraph"/>
    <w:basedOn w:val="a"/>
    <w:uiPriority w:val="99"/>
    <w:qFormat/>
    <w:pPr>
      <w:ind w:left="720"/>
      <w:contextualSpacing w:val="true"/>
    </w:pPr>
  </w:style>
  <w:style w:type="paragraph" w:styleId="ac">
    <w:name w:val="No Spacing"/>
    <w:uiPriority w:val="1"/>
    <w:qFormat/>
    <w:pPr>
      <w:spacing w:after="0" w:line="240" w:lineRule="auto"/>
    </w:pPr>
  </w:style>
  <w:style w:type="paragraph" w:styleId="ad">
    <w:name w:val="Title"/>
    <w:basedOn w:val="a"/>
    <w:next w:val="a"/>
    <w:link w:val="ae"/>
    <w:uiPriority w:val="10"/>
    <w:qFormat/>
    <w:pPr>
      <w:spacing w:after="200" w:before="300"/>
      <w:contextualSpacing w:val="true"/>
    </w:pPr>
    <w:rPr>
      <w:sz w:val="48"/>
      <w:szCs w:val="48"/>
    </w:rPr>
  </w:style>
  <w:style w:type="character" w:styleId="ae" w:customStyle="1">
    <w:name w:val="Название Знак"/>
    <w:basedOn w:val="a0"/>
    <w:link w:val="ad"/>
    <w:uiPriority w:val="10"/>
    <w:rPr>
      <w:sz w:val="48"/>
      <w:szCs w:val="48"/>
    </w:rPr>
  </w:style>
  <w:style w:type="paragraph" w:styleId="af">
    <w:name w:val="Subtitle"/>
    <w:basedOn w:val="a"/>
    <w:next w:val="a"/>
    <w:link w:val="af0"/>
    <w:uiPriority w:val="11"/>
    <w:qFormat/>
    <w:pPr>
      <w:spacing w:after="200" w:before="200"/>
    </w:pPr>
  </w:style>
  <w:style w:type="character" w:styleId="af0" w:customStyle="1">
    <w:name w:val="Подзаголовок Знак"/>
    <w:basedOn w:val="a0"/>
    <w:link w:val="af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right="720" w:lef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right="720" w:left="720"/>
    </w:pPr>
    <w:rPr>
      <w:i/>
    </w:rPr>
  </w:style>
  <w:style w:type="character" w:styleId="af2" w:customStyle="1">
    <w:name w:val="Выделенная цитата Знак"/>
    <w:link w:val="af1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7143"/>
        <w:tab w:val="right" w:pos="14287"/>
      </w:tabs>
    </w:pPr>
  </w:style>
  <w:style w:type="character" w:styleId="FooterChar" w:customStyle="1">
    <w:name w:val="Footer Char"/>
    <w:basedOn w:val="a0"/>
    <w:uiPriority w:val="99"/>
  </w:style>
  <w:style w:type="paragraph" w:styleId="af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af4" w:customStyle="1">
    <w:name w:val="Нижний колонтитул Знак"/>
    <w:link w:val="af3"/>
    <w:uiPriority w:val="99"/>
  </w:style>
  <w:style w:type="table" w:styleId="af6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PlainTable1" w:customStyle="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1Horz">
      <w:tcPr>
        <w:shd w:val="clear" w:color="f2f2f2" w:themeColor="text1" w:themeTint="00" w:fill="f2f2f2" w:themeFill="text1" w:themeFillTint="00"/>
      </w:tcPr>
    </w:tblStylePr>
  </w:style>
  <w:style w:type="table" w:styleId="PlainTable2" w:customStyle="1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PlainTable3" w:customStyle="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</w:style>
  <w:style w:type="table" w:styleId="PlainTable4" w:customStyle="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</w:style>
  <w:style w:type="table" w:styleId="PlainTable5" w:customStyle="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</w:style>
  <w:style w:type="table" w:styleId="GridTable1Light" w:customStyle="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GridTable2" w:customStyle="1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GridTable3" w:customStyle="1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GridTable4" w:customStyle="1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GridTable5Dark" w:customStyle="1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band1Horz">
      <w:tcPr>
        <w:shd w:val="clear" w:color="b3d0eb" w:themeColor="accent1" w:themeTint="75" w:fill="b3d0eb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band1Horz">
      <w:tcPr>
        <w:shd w:val="clear" w:color="a9bee4" w:themeColor="accent5" w:themeTint="75" w:fill="a9be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GridTable6Colorful" w:customStyle="1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" w:customStyle="1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 w:customStyle="1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tcPr>
        <w:shd w:val="clear" w:color="cfdbf0" w:themeColor="accent5" w:themeTint="40" w:fill="cfdb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ListTable2" w:customStyle="1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ListTable3" w:customStyle="1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ListTable4" w:customStyle="1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ListTable5Dark" w:customStyle="1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ListTable6Colorful" w:customStyle="1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 w:customStyle="1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styleId="af7">
    <w:name w:val="Hyperlink"/>
    <w:uiPriority w:val="99"/>
    <w:unhideWhenUsed/>
    <w:rPr>
      <w:color w:val="0563c1" w:themeColor="hyperlink"/>
      <w:u w:val="single"/>
    </w:rPr>
  </w:style>
  <w:style w:type="paragraph" w:styleId="af8">
    <w:name w:val="footnote text"/>
    <w:basedOn w:val="a"/>
    <w:link w:val="af9"/>
    <w:uiPriority w:val="99"/>
    <w:semiHidden/>
    <w:unhideWhenUsed/>
    <w:pPr>
      <w:spacing w:after="40"/>
    </w:pPr>
    <w:rPr>
      <w:sz w:val="18"/>
    </w:rPr>
  </w:style>
  <w:style w:type="character" w:styleId="af9" w:customStyle="1">
    <w:name w:val="Текст сноски Знак"/>
    <w:link w:val="af8"/>
    <w:uiPriority w:val="99"/>
    <w:rPr>
      <w:sz w:val="18"/>
    </w:rPr>
  </w:style>
  <w:style w:type="character" w:styleId="afa">
    <w:name w:val="footnote reference"/>
    <w:basedOn w:val="a0"/>
    <w:uiPriority w:val="99"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</w:rPr>
  </w:style>
  <w:style w:type="character" w:styleId="afc" w:customStyle="1">
    <w:name w:val="Текст концевой сноски Знак"/>
    <w:link w:val="afb"/>
    <w:uiPriority w:val="99"/>
    <w:rPr>
      <w:sz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next w:val="a"/>
    <w:uiPriority w:val="99"/>
    <w:unhideWhenUsed/>
  </w:style>
  <w:style w:type="paragraph" w:styleId="aff0">
    <w:name w:val="header"/>
    <w:basedOn w:val="a"/>
    <w:link w:val="aff1"/>
    <w:uiPriority w:val="99"/>
    <w:pPr>
      <w:tabs>
        <w:tab w:val="center" w:pos="4677"/>
        <w:tab w:val="right" w:pos="9355"/>
      </w:tabs>
    </w:pPr>
    <w:rPr>
      <w:rFonts w:eastAsiaTheme="minorEastAsia"/>
    </w:rPr>
  </w:style>
  <w:style w:type="character" w:styleId="aff1" w:customStyle="1">
    <w:name w:val="Верхний колонтитул Знак"/>
    <w:basedOn w:val="a0"/>
    <w:link w:val="aff0"/>
    <w:uiPriority w:val="99"/>
    <w:rPr>
      <w:rFonts w:ascii="Times New Roman" w:hAnsi="Times New Roman" w:cs="Times New Roman" w:eastAsiaTheme="minorEastAsia"/>
      <w:sz w:val="24"/>
      <w:szCs w:val="24"/>
      <w:lang w:eastAsia="ru-RU" w:bidi="ar-SA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ff3" w:customStyle="1">
    <w:name w:val="Текст выноски Знак"/>
    <w:basedOn w:val="a0"/>
    <w:link w:val="aff2"/>
    <w:uiPriority w:val="99"/>
    <w:semiHidden/>
    <w:rPr>
      <w:rFonts w:ascii="Segoe UI" w:hAnsi="Segoe UI" w:eastAsia="Times New Roman" w:cs="Segoe UI"/>
      <w:sz w:val="18"/>
      <w:szCs w:val="18"/>
      <w:lang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601</Words>
  <Characters>3429</Characters>
  <CharactersWithSpaces>4022</CharactersWithSpaces>
  <Application>ONLYOFFICE/8.2.1.38</Application>
  <DocSecurity>0</DocSecurity>
  <Lines>28</Lines>
  <Paragraphs>8</Paragraphs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dcterms:created xsi:type="dcterms:W3CDTF">2025-02-11T14:59:00Z</dcterms:created>
  <dcterms:modified xsi:type="dcterms:W3CDTF">2025-03-25T17:40:00Z</dcterms:modified>
</cp:coreProperties>
</file>